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42B4" w:rsidRPr="00235B1F" w:rsidRDefault="00E55D0A" w:rsidP="00046690">
      <w:pPr>
        <w:spacing w:line="360" w:lineRule="auto"/>
        <w:jc w:val="center"/>
        <w:rPr>
          <w:rFonts w:asciiTheme="minorEastAsia" w:hAnsiTheme="minorEastAsia"/>
          <w:b/>
          <w:sz w:val="32"/>
          <w:szCs w:val="32"/>
        </w:rPr>
      </w:pPr>
      <w:bookmarkStart w:id="0" w:name="_GoBack"/>
      <w:bookmarkEnd w:id="0"/>
      <w:r w:rsidRPr="00235B1F">
        <w:rPr>
          <w:rFonts w:asciiTheme="minorEastAsia" w:hAnsiTheme="minorEastAsia" w:hint="eastAsia"/>
          <w:b/>
          <w:sz w:val="32"/>
          <w:szCs w:val="32"/>
        </w:rPr>
        <w:t>关于举办</w:t>
      </w:r>
      <w:r w:rsidR="00981E65" w:rsidRPr="00235B1F">
        <w:rPr>
          <w:rFonts w:asciiTheme="minorEastAsia" w:hAnsiTheme="minorEastAsia" w:hint="eastAsia"/>
          <w:b/>
          <w:sz w:val="32"/>
          <w:szCs w:val="32"/>
        </w:rPr>
        <w:t>第二届</w:t>
      </w:r>
      <w:r w:rsidRPr="00235B1F">
        <w:rPr>
          <w:rFonts w:asciiTheme="minorEastAsia" w:hAnsiTheme="minorEastAsia" w:hint="eastAsia"/>
          <w:b/>
          <w:sz w:val="32"/>
          <w:szCs w:val="32"/>
        </w:rPr>
        <w:t>生命学院与口腔医学院</w:t>
      </w:r>
      <w:r w:rsidR="006342B4" w:rsidRPr="00235B1F">
        <w:rPr>
          <w:rFonts w:asciiTheme="minorEastAsia" w:hAnsiTheme="minorEastAsia" w:hint="eastAsia"/>
          <w:b/>
          <w:sz w:val="32"/>
          <w:szCs w:val="32"/>
        </w:rPr>
        <w:t>青年教师联合讲课比赛</w:t>
      </w:r>
    </w:p>
    <w:p w:rsidR="006342B4" w:rsidRPr="00235B1F" w:rsidRDefault="00046690" w:rsidP="00046690">
      <w:pPr>
        <w:spacing w:line="360" w:lineRule="auto"/>
        <w:jc w:val="center"/>
        <w:rPr>
          <w:rFonts w:asciiTheme="minorEastAsia" w:hAnsiTheme="minorEastAsia"/>
          <w:b/>
          <w:sz w:val="30"/>
          <w:szCs w:val="30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="00981E65" w:rsidRPr="00235B1F">
        <w:rPr>
          <w:rFonts w:asciiTheme="minorEastAsia" w:hAnsiTheme="minorEastAsia"/>
          <w:b/>
          <w:sz w:val="30"/>
          <w:szCs w:val="30"/>
        </w:rPr>
        <w:t xml:space="preserve"> </w:t>
      </w:r>
      <w:r w:rsidRPr="00235B1F">
        <w:rPr>
          <w:rFonts w:asciiTheme="minorEastAsia" w:hAnsiTheme="minorEastAsia"/>
          <w:b/>
          <w:sz w:val="30"/>
          <w:szCs w:val="30"/>
        </w:rPr>
        <w:t>--</w:t>
      </w:r>
      <w:r w:rsidR="00981E65" w:rsidRPr="00235B1F">
        <w:rPr>
          <w:rFonts w:asciiTheme="minorEastAsia" w:hAnsiTheme="minorEastAsia" w:hint="eastAsia"/>
          <w:b/>
          <w:sz w:val="30"/>
          <w:szCs w:val="30"/>
        </w:rPr>
        <w:t>暨生命科学学院第六</w:t>
      </w:r>
      <w:r w:rsidR="00CB0B64" w:rsidRPr="00235B1F">
        <w:rPr>
          <w:rFonts w:asciiTheme="minorEastAsia" w:hAnsiTheme="minorEastAsia" w:hint="eastAsia"/>
          <w:b/>
          <w:sz w:val="30"/>
          <w:szCs w:val="30"/>
        </w:rPr>
        <w:t>届</w:t>
      </w:r>
      <w:r w:rsidR="006342B4" w:rsidRPr="00235B1F">
        <w:rPr>
          <w:rFonts w:asciiTheme="minorEastAsia" w:hAnsiTheme="minorEastAsia" w:hint="eastAsia"/>
          <w:b/>
          <w:sz w:val="30"/>
          <w:szCs w:val="30"/>
        </w:rPr>
        <w:t>青年教师教学技能大赛的通知</w:t>
      </w:r>
    </w:p>
    <w:p w:rsidR="006342B4" w:rsidRPr="006342B4" w:rsidRDefault="006342B4" w:rsidP="00046690">
      <w:pPr>
        <w:adjustRightInd w:val="0"/>
        <w:snapToGrid w:val="0"/>
        <w:spacing w:line="360" w:lineRule="auto"/>
        <w:rPr>
          <w:rFonts w:asciiTheme="minorEastAsia" w:hAnsiTheme="minorEastAsia"/>
        </w:rPr>
      </w:pPr>
    </w:p>
    <w:p w:rsidR="006342B4" w:rsidRPr="006342B4" w:rsidRDefault="006342B4" w:rsidP="00046690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6342B4">
        <w:rPr>
          <w:rFonts w:asciiTheme="minorEastAsia" w:hAnsiTheme="minorEastAsia" w:hint="eastAsia"/>
        </w:rPr>
        <w:t xml:space="preserve">　　</w:t>
      </w:r>
      <w:r w:rsidRPr="006342B4">
        <w:rPr>
          <w:rFonts w:asciiTheme="minorEastAsia" w:hAnsiTheme="minorEastAsia" w:hint="eastAsia"/>
          <w:sz w:val="24"/>
          <w:szCs w:val="24"/>
        </w:rPr>
        <w:t>根据《兰州大学关于进一步深化本科生教学改革，全提高教学质量的若干意见》的精神，为促进跨学科教师间的相互交流和学习，提高青年教师的教学技能和教学水平，全面提高教育教学质量，</w:t>
      </w:r>
      <w:r w:rsidR="00981E65">
        <w:rPr>
          <w:rFonts w:asciiTheme="minorEastAsia" w:hAnsiTheme="minorEastAsia" w:hint="eastAsia"/>
          <w:sz w:val="24"/>
          <w:szCs w:val="24"/>
        </w:rPr>
        <w:t>重视</w:t>
      </w:r>
      <w:r w:rsidR="00981E65">
        <w:rPr>
          <w:rFonts w:asciiTheme="minorEastAsia" w:hAnsiTheme="minorEastAsia"/>
          <w:sz w:val="24"/>
          <w:szCs w:val="24"/>
        </w:rPr>
        <w:t>教学技能创新，</w:t>
      </w:r>
      <w:r w:rsidR="00981E65">
        <w:rPr>
          <w:rFonts w:asciiTheme="minorEastAsia" w:hAnsiTheme="minorEastAsia" w:hint="eastAsia"/>
          <w:sz w:val="24"/>
          <w:szCs w:val="24"/>
        </w:rPr>
        <w:t>进一步</w:t>
      </w:r>
      <w:r w:rsidR="00981E65">
        <w:rPr>
          <w:rFonts w:asciiTheme="minorEastAsia" w:hAnsiTheme="minorEastAsia"/>
          <w:sz w:val="24"/>
          <w:szCs w:val="24"/>
        </w:rPr>
        <w:t>树立现代教育理念，从培养学生的创新能力、</w:t>
      </w:r>
      <w:r w:rsidR="00981E65">
        <w:rPr>
          <w:rFonts w:asciiTheme="minorEastAsia" w:hAnsiTheme="minorEastAsia" w:hint="eastAsia"/>
          <w:sz w:val="24"/>
          <w:szCs w:val="24"/>
        </w:rPr>
        <w:t>实践能力</w:t>
      </w:r>
      <w:r w:rsidR="00981E65">
        <w:rPr>
          <w:rFonts w:asciiTheme="minorEastAsia" w:hAnsiTheme="minorEastAsia"/>
          <w:sz w:val="24"/>
          <w:szCs w:val="24"/>
        </w:rPr>
        <w:t>出发，推进现代教育技术在教学中的应用，</w:t>
      </w:r>
      <w:r w:rsidRPr="006342B4">
        <w:rPr>
          <w:rFonts w:asciiTheme="minorEastAsia" w:hAnsiTheme="minorEastAsia" w:hint="eastAsia"/>
          <w:sz w:val="24"/>
          <w:szCs w:val="24"/>
        </w:rPr>
        <w:t>生命科学学院、口腔医学院决定于201</w:t>
      </w:r>
      <w:r w:rsidR="00981E65">
        <w:rPr>
          <w:rFonts w:asciiTheme="minorEastAsia" w:hAnsiTheme="minorEastAsia"/>
          <w:sz w:val="24"/>
          <w:szCs w:val="24"/>
        </w:rPr>
        <w:t>7</w:t>
      </w:r>
      <w:r w:rsidR="00E55D0A">
        <w:rPr>
          <w:rFonts w:asciiTheme="minorEastAsia" w:hAnsiTheme="minorEastAsia" w:hint="eastAsia"/>
          <w:sz w:val="24"/>
          <w:szCs w:val="24"/>
        </w:rPr>
        <w:t>年</w:t>
      </w:r>
      <w:r w:rsidR="00981E65">
        <w:rPr>
          <w:rFonts w:asciiTheme="minorEastAsia" w:hAnsiTheme="minorEastAsia" w:hint="eastAsia"/>
          <w:sz w:val="24"/>
          <w:szCs w:val="24"/>
        </w:rPr>
        <w:t>3月</w:t>
      </w:r>
      <w:r w:rsidR="00A131FC">
        <w:rPr>
          <w:rFonts w:asciiTheme="minorEastAsia" w:hAnsiTheme="minorEastAsia" w:hint="eastAsia"/>
          <w:sz w:val="24"/>
          <w:szCs w:val="24"/>
        </w:rPr>
        <w:t>下旬</w:t>
      </w:r>
      <w:r w:rsidR="00DE4F94">
        <w:rPr>
          <w:rFonts w:asciiTheme="minorEastAsia" w:hAnsiTheme="minorEastAsia" w:hint="eastAsia"/>
          <w:sz w:val="24"/>
          <w:szCs w:val="24"/>
        </w:rPr>
        <w:t>（</w:t>
      </w:r>
      <w:r w:rsidR="00981E65">
        <w:rPr>
          <w:rFonts w:asciiTheme="minorEastAsia" w:hAnsiTheme="minorEastAsia" w:hint="eastAsia"/>
          <w:sz w:val="24"/>
          <w:szCs w:val="24"/>
        </w:rPr>
        <w:t>具体时间</w:t>
      </w:r>
      <w:r w:rsidR="00DE4F94">
        <w:rPr>
          <w:rFonts w:asciiTheme="minorEastAsia" w:hAnsiTheme="minorEastAsia" w:hint="eastAsia"/>
          <w:sz w:val="24"/>
          <w:szCs w:val="24"/>
        </w:rPr>
        <w:t>另行通知）</w:t>
      </w:r>
      <w:r w:rsidR="00E55D0A">
        <w:rPr>
          <w:rFonts w:asciiTheme="minorEastAsia" w:hAnsiTheme="minorEastAsia" w:hint="eastAsia"/>
          <w:sz w:val="24"/>
          <w:szCs w:val="24"/>
        </w:rPr>
        <w:t>联合举办</w:t>
      </w:r>
      <w:r w:rsidRPr="006342B4">
        <w:rPr>
          <w:rFonts w:asciiTheme="minorEastAsia" w:hAnsiTheme="minorEastAsia" w:hint="eastAsia"/>
          <w:sz w:val="24"/>
          <w:szCs w:val="24"/>
        </w:rPr>
        <w:t>青年教师讲课比赛暨生命科学学院第</w:t>
      </w:r>
      <w:r w:rsidR="00981E65">
        <w:rPr>
          <w:rFonts w:asciiTheme="minorEastAsia" w:hAnsiTheme="minorEastAsia" w:hint="eastAsia"/>
          <w:sz w:val="24"/>
          <w:szCs w:val="24"/>
        </w:rPr>
        <w:t>六</w:t>
      </w:r>
      <w:r w:rsidRPr="006342B4">
        <w:rPr>
          <w:rFonts w:asciiTheme="minorEastAsia" w:hAnsiTheme="minorEastAsia" w:hint="eastAsia"/>
          <w:sz w:val="24"/>
          <w:szCs w:val="24"/>
        </w:rPr>
        <w:t>届青年教学技能大赛。现将具体事项通知如下：</w:t>
      </w:r>
    </w:p>
    <w:p w:rsidR="006342B4" w:rsidRPr="006342B4" w:rsidRDefault="006342B4" w:rsidP="00046690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6342B4">
        <w:rPr>
          <w:rFonts w:asciiTheme="minorEastAsia" w:hAnsiTheme="minorEastAsia" w:hint="eastAsia"/>
          <w:b/>
          <w:sz w:val="24"/>
          <w:szCs w:val="24"/>
        </w:rPr>
        <w:t>一、</w:t>
      </w:r>
      <w:r w:rsidR="000E178C">
        <w:rPr>
          <w:rFonts w:asciiTheme="minorEastAsia" w:hAnsiTheme="minorEastAsia" w:hint="eastAsia"/>
          <w:b/>
          <w:sz w:val="24"/>
          <w:szCs w:val="24"/>
        </w:rPr>
        <w:t>报名</w:t>
      </w:r>
    </w:p>
    <w:p w:rsidR="006342B4" w:rsidRPr="006342B4" w:rsidRDefault="006342B4" w:rsidP="00046690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342B4">
        <w:rPr>
          <w:rFonts w:asciiTheme="minorEastAsia" w:hAnsiTheme="minorEastAsia" w:hint="eastAsia"/>
          <w:sz w:val="24"/>
          <w:szCs w:val="24"/>
        </w:rPr>
        <w:t>承担本科生理论教学的</w:t>
      </w:r>
      <w:r w:rsidR="00981E65">
        <w:rPr>
          <w:rFonts w:asciiTheme="minorEastAsia" w:hAnsiTheme="minorEastAsia" w:hint="eastAsia"/>
          <w:sz w:val="24"/>
          <w:szCs w:val="24"/>
        </w:rPr>
        <w:t>中</w:t>
      </w:r>
      <w:r w:rsidRPr="006342B4">
        <w:rPr>
          <w:rFonts w:asciiTheme="minorEastAsia" w:hAnsiTheme="minorEastAsia" w:hint="eastAsia"/>
          <w:sz w:val="24"/>
          <w:szCs w:val="24"/>
        </w:rPr>
        <w:t>青年教师</w:t>
      </w:r>
      <w:r w:rsidR="000E178C">
        <w:rPr>
          <w:rFonts w:asciiTheme="minorEastAsia" w:hAnsiTheme="minorEastAsia" w:hint="eastAsia"/>
          <w:sz w:val="24"/>
          <w:szCs w:val="24"/>
        </w:rPr>
        <w:t>均可报名（见报名表</w:t>
      </w:r>
      <w:r w:rsidR="000E178C">
        <w:rPr>
          <w:rFonts w:asciiTheme="minorEastAsia" w:hAnsiTheme="minorEastAsia"/>
          <w:sz w:val="24"/>
          <w:szCs w:val="24"/>
        </w:rPr>
        <w:t>）</w:t>
      </w:r>
      <w:r w:rsidR="00DE4F94">
        <w:rPr>
          <w:rFonts w:asciiTheme="minorEastAsia" w:hAnsiTheme="minorEastAsia" w:hint="eastAsia"/>
          <w:sz w:val="24"/>
          <w:szCs w:val="24"/>
        </w:rPr>
        <w:t>。</w:t>
      </w:r>
      <w:r w:rsidRPr="006342B4">
        <w:rPr>
          <w:rFonts w:asciiTheme="minorEastAsia" w:hAnsiTheme="minorEastAsia" w:hint="eastAsia"/>
          <w:sz w:val="24"/>
          <w:szCs w:val="24"/>
        </w:rPr>
        <w:t>往年</w:t>
      </w:r>
      <w:r w:rsidR="00DE4F94">
        <w:rPr>
          <w:rFonts w:asciiTheme="minorEastAsia" w:hAnsiTheme="minorEastAsia" w:hint="eastAsia"/>
          <w:sz w:val="24"/>
          <w:szCs w:val="24"/>
        </w:rPr>
        <w:t>在</w:t>
      </w:r>
      <w:r w:rsidRPr="006342B4">
        <w:rPr>
          <w:rFonts w:asciiTheme="minorEastAsia" w:hAnsiTheme="minorEastAsia" w:hint="eastAsia"/>
          <w:sz w:val="24"/>
          <w:szCs w:val="24"/>
        </w:rPr>
        <w:t>学院教学</w:t>
      </w:r>
      <w:r w:rsidR="00DE4F94">
        <w:rPr>
          <w:rFonts w:asciiTheme="minorEastAsia" w:hAnsiTheme="minorEastAsia" w:hint="eastAsia"/>
          <w:sz w:val="24"/>
          <w:szCs w:val="24"/>
        </w:rPr>
        <w:t>大</w:t>
      </w:r>
      <w:r w:rsidRPr="006342B4">
        <w:rPr>
          <w:rFonts w:asciiTheme="minorEastAsia" w:hAnsiTheme="minorEastAsia" w:hint="eastAsia"/>
          <w:sz w:val="24"/>
          <w:szCs w:val="24"/>
        </w:rPr>
        <w:t>赛获得</w:t>
      </w:r>
      <w:r w:rsidR="00DE4F94">
        <w:rPr>
          <w:rFonts w:asciiTheme="minorEastAsia" w:hAnsiTheme="minorEastAsia" w:hint="eastAsia"/>
          <w:sz w:val="24"/>
          <w:szCs w:val="24"/>
        </w:rPr>
        <w:t>二</w:t>
      </w:r>
      <w:r w:rsidRPr="006342B4">
        <w:rPr>
          <w:rFonts w:asciiTheme="minorEastAsia" w:hAnsiTheme="minorEastAsia" w:hint="eastAsia"/>
          <w:sz w:val="24"/>
          <w:szCs w:val="24"/>
        </w:rPr>
        <w:t>等奖（含）以上的教师</w:t>
      </w:r>
      <w:r w:rsidR="00981E65">
        <w:rPr>
          <w:rFonts w:asciiTheme="minorEastAsia" w:hAnsiTheme="minorEastAsia" w:hint="eastAsia"/>
          <w:sz w:val="24"/>
          <w:szCs w:val="24"/>
        </w:rPr>
        <w:t>以及在</w:t>
      </w:r>
      <w:r w:rsidR="00981E65" w:rsidRPr="006342B4">
        <w:rPr>
          <w:rFonts w:asciiTheme="minorEastAsia" w:hAnsiTheme="minorEastAsia" w:hint="eastAsia"/>
          <w:sz w:val="24"/>
          <w:szCs w:val="24"/>
        </w:rPr>
        <w:t>学校教学</w:t>
      </w:r>
      <w:r w:rsidR="00981E65">
        <w:rPr>
          <w:rFonts w:asciiTheme="minorEastAsia" w:hAnsiTheme="minorEastAsia" w:hint="eastAsia"/>
          <w:sz w:val="24"/>
          <w:szCs w:val="24"/>
        </w:rPr>
        <w:t>大</w:t>
      </w:r>
      <w:r w:rsidR="00981E65" w:rsidRPr="006342B4">
        <w:rPr>
          <w:rFonts w:asciiTheme="minorEastAsia" w:hAnsiTheme="minorEastAsia" w:hint="eastAsia"/>
          <w:sz w:val="24"/>
          <w:szCs w:val="24"/>
        </w:rPr>
        <w:t>赛获得</w:t>
      </w:r>
      <w:r w:rsidR="00981E65">
        <w:rPr>
          <w:rFonts w:asciiTheme="minorEastAsia" w:hAnsiTheme="minorEastAsia" w:hint="eastAsia"/>
          <w:sz w:val="24"/>
          <w:szCs w:val="24"/>
        </w:rPr>
        <w:t>三</w:t>
      </w:r>
      <w:r w:rsidR="00981E65" w:rsidRPr="006342B4">
        <w:rPr>
          <w:rFonts w:asciiTheme="minorEastAsia" w:hAnsiTheme="minorEastAsia" w:hint="eastAsia"/>
          <w:sz w:val="24"/>
          <w:szCs w:val="24"/>
        </w:rPr>
        <w:t>等奖（含）以上的教师可</w:t>
      </w:r>
      <w:r w:rsidR="00981E65">
        <w:rPr>
          <w:rFonts w:asciiTheme="minorEastAsia" w:hAnsiTheme="minorEastAsia" w:hint="eastAsia"/>
          <w:sz w:val="24"/>
          <w:szCs w:val="24"/>
        </w:rPr>
        <w:t>自行</w:t>
      </w:r>
      <w:r w:rsidR="00981E65">
        <w:rPr>
          <w:rFonts w:asciiTheme="minorEastAsia" w:hAnsiTheme="minorEastAsia"/>
          <w:sz w:val="24"/>
          <w:szCs w:val="24"/>
        </w:rPr>
        <w:t>决定是否</w:t>
      </w:r>
      <w:r w:rsidR="00981E65" w:rsidRPr="006342B4">
        <w:rPr>
          <w:rFonts w:asciiTheme="minorEastAsia" w:hAnsiTheme="minorEastAsia" w:hint="eastAsia"/>
          <w:sz w:val="24"/>
          <w:szCs w:val="24"/>
        </w:rPr>
        <w:t>参加比赛。</w:t>
      </w:r>
    </w:p>
    <w:p w:rsidR="006342B4" w:rsidRPr="006342B4" w:rsidRDefault="006342B4" w:rsidP="00046690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6342B4">
        <w:rPr>
          <w:rFonts w:asciiTheme="minorEastAsia" w:hAnsiTheme="minorEastAsia" w:hint="eastAsia"/>
          <w:b/>
          <w:sz w:val="24"/>
          <w:szCs w:val="24"/>
        </w:rPr>
        <w:t>二、比赛</w:t>
      </w:r>
      <w:r w:rsidR="00981E65">
        <w:rPr>
          <w:rFonts w:asciiTheme="minorEastAsia" w:hAnsiTheme="minorEastAsia" w:hint="eastAsia"/>
          <w:b/>
          <w:sz w:val="24"/>
          <w:szCs w:val="24"/>
        </w:rPr>
        <w:t>流程</w:t>
      </w:r>
    </w:p>
    <w:p w:rsidR="00981E65" w:rsidRPr="00981E65" w:rsidRDefault="00981E65" w:rsidP="00981E65">
      <w:pPr>
        <w:pStyle w:val="1"/>
        <w:spacing w:line="360" w:lineRule="auto"/>
        <w:ind w:firstLineChars="200" w:firstLine="480"/>
        <w:rPr>
          <w:rFonts w:ascii="宋体" w:hAnsi="宋体"/>
          <w:sz w:val="24"/>
        </w:rPr>
      </w:pPr>
      <w:r w:rsidRPr="00981E65">
        <w:rPr>
          <w:rFonts w:ascii="宋体" w:hAnsi="宋体" w:hint="eastAsia"/>
          <w:sz w:val="24"/>
        </w:rPr>
        <w:t>1、选手在报名前必须完成参赛课程10个学时的教学设计和与之相对应的10个教学节段（即20分钟的课堂教学内容，以下同）的PPT；</w:t>
      </w:r>
    </w:p>
    <w:p w:rsidR="00981E65" w:rsidRPr="00981E65" w:rsidRDefault="00981E65" w:rsidP="00981E65">
      <w:pPr>
        <w:pStyle w:val="1"/>
        <w:spacing w:line="360" w:lineRule="auto"/>
        <w:ind w:firstLineChars="200" w:firstLine="480"/>
        <w:rPr>
          <w:rFonts w:ascii="宋体" w:hAnsi="宋体"/>
          <w:sz w:val="24"/>
        </w:rPr>
      </w:pPr>
      <w:r w:rsidRPr="00981E65">
        <w:rPr>
          <w:rFonts w:ascii="宋体" w:hAnsi="宋体" w:hint="eastAsia"/>
          <w:sz w:val="24"/>
        </w:rPr>
        <w:t>2、所有选手在开始比赛前一天抽签确定本人的参赛顺序；</w:t>
      </w:r>
    </w:p>
    <w:p w:rsidR="00981E65" w:rsidRPr="00981E65" w:rsidRDefault="00981E65" w:rsidP="00981E65">
      <w:pPr>
        <w:pStyle w:val="1"/>
        <w:spacing w:line="360" w:lineRule="auto"/>
        <w:ind w:firstLineChars="200" w:firstLine="480"/>
        <w:rPr>
          <w:rFonts w:ascii="宋体" w:hAnsi="宋体"/>
          <w:sz w:val="24"/>
        </w:rPr>
      </w:pPr>
      <w:r w:rsidRPr="00981E65">
        <w:rPr>
          <w:rFonts w:ascii="宋体" w:hAnsi="宋体" w:hint="eastAsia"/>
          <w:sz w:val="24"/>
        </w:rPr>
        <w:t>3、比赛当天，选手现场抽签确定本人参赛的具体教学节段；</w:t>
      </w:r>
    </w:p>
    <w:p w:rsidR="00981E65" w:rsidRDefault="00981E65" w:rsidP="00981E65">
      <w:pPr>
        <w:pStyle w:val="1"/>
        <w:spacing w:line="360" w:lineRule="auto"/>
        <w:ind w:firstLineChars="200" w:firstLine="480"/>
        <w:rPr>
          <w:rFonts w:ascii="宋体" w:hAnsi="宋体"/>
          <w:sz w:val="24"/>
        </w:rPr>
      </w:pPr>
      <w:r w:rsidRPr="00981E65">
        <w:rPr>
          <w:rFonts w:ascii="宋体" w:hAnsi="宋体" w:hint="eastAsia"/>
          <w:sz w:val="24"/>
        </w:rPr>
        <w:t>4、课堂教学竞赛结束后，选手进入指定计算机室，在1小时内完成教学反思（打印或手写均可）。</w:t>
      </w:r>
    </w:p>
    <w:p w:rsidR="00981E65" w:rsidRPr="00981E65" w:rsidRDefault="00981E65" w:rsidP="00981E65">
      <w:pPr>
        <w:pStyle w:val="1"/>
        <w:spacing w:line="360" w:lineRule="auto"/>
        <w:rPr>
          <w:rFonts w:asciiTheme="minorEastAsia" w:eastAsiaTheme="minorEastAsia" w:hAnsiTheme="minorEastAsia"/>
          <w:b/>
          <w:sz w:val="24"/>
        </w:rPr>
      </w:pPr>
      <w:r>
        <w:rPr>
          <w:rFonts w:asciiTheme="minorEastAsia" w:eastAsiaTheme="minorEastAsia" w:hAnsiTheme="minorEastAsia" w:hint="eastAsia"/>
          <w:b/>
          <w:sz w:val="24"/>
        </w:rPr>
        <w:t>三</w:t>
      </w:r>
      <w:r w:rsidRPr="00981E65">
        <w:rPr>
          <w:rFonts w:asciiTheme="minorEastAsia" w:eastAsiaTheme="minorEastAsia" w:hAnsiTheme="minorEastAsia" w:hint="eastAsia"/>
          <w:b/>
          <w:sz w:val="24"/>
        </w:rPr>
        <w:t>、大赛内容及方法</w:t>
      </w:r>
    </w:p>
    <w:p w:rsidR="00981E65" w:rsidRPr="00981E65" w:rsidRDefault="00981E65" w:rsidP="00981E65">
      <w:pPr>
        <w:pStyle w:val="1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81E65">
        <w:rPr>
          <w:rFonts w:asciiTheme="minorEastAsia" w:eastAsiaTheme="minorEastAsia" w:hAnsiTheme="minorEastAsia" w:hint="eastAsia"/>
          <w:sz w:val="24"/>
        </w:rPr>
        <w:t>（一）教学设计。报名时，需提交以下材料：</w:t>
      </w:r>
    </w:p>
    <w:p w:rsidR="00981E65" w:rsidRPr="00981E65" w:rsidRDefault="00981E65" w:rsidP="00981E65">
      <w:pPr>
        <w:pStyle w:val="1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81E65">
        <w:rPr>
          <w:rFonts w:asciiTheme="minorEastAsia" w:eastAsiaTheme="minorEastAsia" w:hAnsiTheme="minorEastAsia" w:hint="eastAsia"/>
          <w:sz w:val="24"/>
        </w:rPr>
        <w:t>1、参赛课程教学大纲的复印件8份；</w:t>
      </w:r>
    </w:p>
    <w:p w:rsidR="00981E65" w:rsidRPr="00981E65" w:rsidRDefault="00981E65" w:rsidP="00981E65">
      <w:pPr>
        <w:pStyle w:val="1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81E65">
        <w:rPr>
          <w:rFonts w:asciiTheme="minorEastAsia" w:eastAsiaTheme="minorEastAsia" w:hAnsiTheme="minorEastAsia" w:hint="eastAsia"/>
          <w:sz w:val="24"/>
        </w:rPr>
        <w:t>2、参赛课程10个学时教学设计的纸质汇编本（目录附件，案例见附件4-1）8份，主要包括题目、教学目的、教学思想、教学分析（内容、重难点）、教学方法和策略以及教学安排等。选取的10个学时必须涵盖三分之二以上的课程章次（超过15章的课程每章不得重复选取）；</w:t>
      </w:r>
    </w:p>
    <w:p w:rsidR="00981E65" w:rsidRPr="00981E65" w:rsidRDefault="00981E65" w:rsidP="00981E65">
      <w:pPr>
        <w:pStyle w:val="1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81E65">
        <w:rPr>
          <w:rFonts w:asciiTheme="minorEastAsia" w:eastAsiaTheme="minorEastAsia" w:hAnsiTheme="minorEastAsia" w:hint="eastAsia"/>
          <w:sz w:val="24"/>
        </w:rPr>
        <w:t>3、参赛课程10个学时相对应的10个课堂教学节段的PPT纸质汇编本8份；</w:t>
      </w:r>
    </w:p>
    <w:p w:rsidR="00981E65" w:rsidRPr="00981E65" w:rsidRDefault="00981E65" w:rsidP="00981E65">
      <w:pPr>
        <w:pStyle w:val="1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81E65">
        <w:rPr>
          <w:rFonts w:asciiTheme="minorEastAsia" w:eastAsiaTheme="minorEastAsia" w:hAnsiTheme="minorEastAsia" w:hint="eastAsia"/>
          <w:sz w:val="24"/>
        </w:rPr>
        <w:t>4、参赛课程10个教学节段的目录（电子版）。</w:t>
      </w:r>
    </w:p>
    <w:p w:rsidR="00981E65" w:rsidRPr="00981E65" w:rsidRDefault="00981E65" w:rsidP="00981E65">
      <w:pPr>
        <w:pStyle w:val="1"/>
        <w:spacing w:line="360" w:lineRule="auto"/>
        <w:ind w:firstLineChars="200" w:firstLine="480"/>
        <w:rPr>
          <w:rFonts w:asciiTheme="minorEastAsia" w:eastAsiaTheme="minorEastAsia" w:hAnsiTheme="minorEastAsia"/>
          <w:color w:val="000000"/>
          <w:sz w:val="24"/>
        </w:rPr>
      </w:pPr>
      <w:r w:rsidRPr="00981E65">
        <w:rPr>
          <w:rFonts w:asciiTheme="minorEastAsia" w:eastAsiaTheme="minorEastAsia" w:hAnsiTheme="minorEastAsia" w:hint="eastAsia"/>
          <w:color w:val="000000"/>
          <w:sz w:val="24"/>
        </w:rPr>
        <w:t>具体评分标准见附件4-2。</w:t>
      </w:r>
    </w:p>
    <w:p w:rsidR="00981E65" w:rsidRPr="00981E65" w:rsidRDefault="00981E65" w:rsidP="00981E65">
      <w:pPr>
        <w:pStyle w:val="1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81E65">
        <w:rPr>
          <w:rFonts w:asciiTheme="minorEastAsia" w:eastAsiaTheme="minorEastAsia" w:hAnsiTheme="minorEastAsia" w:hint="eastAsia"/>
          <w:sz w:val="24"/>
        </w:rPr>
        <w:lastRenderedPageBreak/>
        <w:t>（二）课堂教学。课堂教学规定时间为20分钟。评委主要从教学内容、教学组织、教学语言与教态、教学特色四个方面进行考评。参赛选手根据各自参赛课程需要，选手可携带教学模型、挂图、激光笔等。具体评分标准见附件4-3。</w:t>
      </w:r>
    </w:p>
    <w:p w:rsidR="00981E65" w:rsidRPr="00981E65" w:rsidRDefault="00981E65" w:rsidP="00981E65">
      <w:pPr>
        <w:pStyle w:val="1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81E65">
        <w:rPr>
          <w:rFonts w:asciiTheme="minorEastAsia" w:eastAsiaTheme="minorEastAsia" w:hAnsiTheme="minorEastAsia" w:hint="eastAsia"/>
          <w:sz w:val="24"/>
        </w:rPr>
        <w:t>（三）教学反思。参赛选手结束课堂教学环节后，结合本节段课堂教学实际，从教学理念、教学方法和教学过程三方面着手，在给定的1小时内完成有关本次竞赛的教学反思书面材料（600字以上）。要求思路清晰、观点明确、联系实际，做到有感而发。现场提交手写稿或打印稿，不允许携带书面或电子等任何形式的资料。具体评分标准见附件4-4。</w:t>
      </w:r>
    </w:p>
    <w:p w:rsidR="00981E65" w:rsidRPr="00981E65" w:rsidRDefault="00981E65" w:rsidP="00981E65">
      <w:pPr>
        <w:pStyle w:val="1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81E65">
        <w:rPr>
          <w:rFonts w:asciiTheme="minorEastAsia" w:eastAsiaTheme="minorEastAsia" w:hAnsiTheme="minorEastAsia" w:hint="eastAsia"/>
          <w:sz w:val="24"/>
        </w:rPr>
        <w:t>（四）注意事项。</w:t>
      </w:r>
    </w:p>
    <w:p w:rsidR="00981E65" w:rsidRPr="00981E65" w:rsidRDefault="00981E65" w:rsidP="00981E65">
      <w:pPr>
        <w:pStyle w:val="1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81E65">
        <w:rPr>
          <w:rFonts w:asciiTheme="minorEastAsia" w:eastAsiaTheme="minorEastAsia" w:hAnsiTheme="minorEastAsia" w:hint="eastAsia"/>
          <w:sz w:val="24"/>
        </w:rPr>
        <w:t>1、选手参赛课程的课堂讲授学时不得少于2个学分（含2个学分）；</w:t>
      </w:r>
    </w:p>
    <w:p w:rsidR="00981E65" w:rsidRPr="00981E65" w:rsidRDefault="00981E65" w:rsidP="00981E65">
      <w:pPr>
        <w:pStyle w:val="1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81E65">
        <w:rPr>
          <w:rFonts w:asciiTheme="minorEastAsia" w:eastAsiaTheme="minorEastAsia" w:hAnsiTheme="minorEastAsia" w:hint="eastAsia"/>
          <w:sz w:val="24"/>
        </w:rPr>
        <w:t>2、所谓“教学节段”，特指课堂教学20分钟所需要的教学内容；</w:t>
      </w:r>
    </w:p>
    <w:p w:rsidR="00981E65" w:rsidRPr="00981E65" w:rsidRDefault="00981E65" w:rsidP="00981E65">
      <w:pPr>
        <w:pStyle w:val="1"/>
        <w:spacing w:line="360" w:lineRule="auto"/>
        <w:ind w:firstLineChars="200" w:firstLine="480"/>
        <w:rPr>
          <w:rFonts w:asciiTheme="minorEastAsia" w:eastAsiaTheme="minorEastAsia" w:hAnsiTheme="minorEastAsia"/>
          <w:sz w:val="24"/>
        </w:rPr>
      </w:pPr>
      <w:r w:rsidRPr="00981E65">
        <w:rPr>
          <w:rFonts w:asciiTheme="minorEastAsia" w:eastAsiaTheme="minorEastAsia" w:hAnsiTheme="minorEastAsia" w:hint="eastAsia"/>
          <w:sz w:val="24"/>
        </w:rPr>
        <w:t>3、选手提交的教学大纲复印件、10个学时的教学设计及与学时对应的10个教学节段的PPT一律用A4纸打印（一式八份），其中PPT每页幻灯片不超过六幅；</w:t>
      </w:r>
    </w:p>
    <w:p w:rsidR="006342B4" w:rsidRPr="006342B4" w:rsidRDefault="00981E65" w:rsidP="00046690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五</w:t>
      </w:r>
      <w:r w:rsidR="006342B4" w:rsidRPr="006342B4">
        <w:rPr>
          <w:rFonts w:asciiTheme="minorEastAsia" w:hAnsiTheme="minorEastAsia" w:hint="eastAsia"/>
          <w:b/>
          <w:sz w:val="24"/>
          <w:szCs w:val="24"/>
        </w:rPr>
        <w:t>、竞赛办法及奖励</w:t>
      </w:r>
    </w:p>
    <w:p w:rsidR="006342B4" w:rsidRDefault="006342B4" w:rsidP="00046690">
      <w:pPr>
        <w:adjustRightInd w:val="0"/>
        <w:snapToGrid w:val="0"/>
        <w:spacing w:line="360" w:lineRule="auto"/>
        <w:rPr>
          <w:rFonts w:asciiTheme="minorEastAsia" w:hAnsiTheme="minorEastAsia"/>
          <w:sz w:val="24"/>
          <w:szCs w:val="24"/>
        </w:rPr>
      </w:pPr>
      <w:r w:rsidRPr="006342B4">
        <w:rPr>
          <w:rFonts w:asciiTheme="minorEastAsia" w:hAnsiTheme="minorEastAsia" w:hint="eastAsia"/>
          <w:sz w:val="24"/>
          <w:szCs w:val="24"/>
        </w:rPr>
        <w:t xml:space="preserve">    1．聘请</w:t>
      </w:r>
      <w:r w:rsidR="000E178C">
        <w:rPr>
          <w:rFonts w:asciiTheme="minorEastAsia" w:hAnsiTheme="minorEastAsia" w:hint="eastAsia"/>
          <w:sz w:val="24"/>
          <w:szCs w:val="24"/>
        </w:rPr>
        <w:t>教务处、学院教指委及学生代表组成</w:t>
      </w:r>
      <w:r w:rsidRPr="006342B4">
        <w:rPr>
          <w:rFonts w:asciiTheme="minorEastAsia" w:hAnsiTheme="minorEastAsia" w:hint="eastAsia"/>
          <w:sz w:val="24"/>
          <w:szCs w:val="24"/>
        </w:rPr>
        <w:t>评委</w:t>
      </w:r>
      <w:r w:rsidR="000E178C">
        <w:rPr>
          <w:rFonts w:asciiTheme="minorEastAsia" w:hAnsiTheme="minorEastAsia" w:hint="eastAsia"/>
          <w:sz w:val="24"/>
          <w:szCs w:val="24"/>
        </w:rPr>
        <w:t>会</w:t>
      </w:r>
      <w:r w:rsidRPr="006342B4">
        <w:rPr>
          <w:rFonts w:asciiTheme="minorEastAsia" w:hAnsiTheme="minorEastAsia" w:hint="eastAsia"/>
          <w:sz w:val="24"/>
          <w:szCs w:val="24"/>
        </w:rPr>
        <w:t>，</w:t>
      </w:r>
      <w:r w:rsidR="000E178C">
        <w:rPr>
          <w:rFonts w:asciiTheme="minorEastAsia" w:hAnsiTheme="minorEastAsia" w:hint="eastAsia"/>
          <w:sz w:val="24"/>
          <w:szCs w:val="24"/>
        </w:rPr>
        <w:t>根据</w:t>
      </w:r>
      <w:r w:rsidRPr="006342B4">
        <w:rPr>
          <w:rFonts w:asciiTheme="minorEastAsia" w:hAnsiTheme="minorEastAsia" w:hint="eastAsia"/>
          <w:sz w:val="24"/>
          <w:szCs w:val="24"/>
        </w:rPr>
        <w:t>选手的教案、教学演示、问题回答等进行综合评定成绩。</w:t>
      </w:r>
    </w:p>
    <w:p w:rsidR="006342B4" w:rsidRPr="006342B4" w:rsidRDefault="006342B4" w:rsidP="00046690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342B4">
        <w:rPr>
          <w:rFonts w:asciiTheme="minorEastAsia" w:hAnsiTheme="minorEastAsia" w:hint="eastAsia"/>
          <w:sz w:val="24"/>
          <w:szCs w:val="24"/>
        </w:rPr>
        <w:t>2．学院将对获奖的参赛选手进行奖励。</w:t>
      </w:r>
    </w:p>
    <w:p w:rsidR="006342B4" w:rsidRPr="006342B4" w:rsidRDefault="006342B4" w:rsidP="00046690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342B4">
        <w:rPr>
          <w:rFonts w:asciiTheme="minorEastAsia" w:hAnsiTheme="minorEastAsia" w:hint="eastAsia"/>
          <w:sz w:val="24"/>
          <w:szCs w:val="24"/>
        </w:rPr>
        <w:t>3．获奖教师</w:t>
      </w:r>
      <w:r w:rsidR="000E178C">
        <w:rPr>
          <w:rFonts w:asciiTheme="minorEastAsia" w:hAnsiTheme="minorEastAsia" w:hint="eastAsia"/>
          <w:sz w:val="24"/>
          <w:szCs w:val="24"/>
        </w:rPr>
        <w:t>将优先</w:t>
      </w:r>
      <w:r w:rsidRPr="006342B4">
        <w:rPr>
          <w:rFonts w:asciiTheme="minorEastAsia" w:hAnsiTheme="minorEastAsia" w:hint="eastAsia"/>
          <w:sz w:val="24"/>
          <w:szCs w:val="24"/>
        </w:rPr>
        <w:t>推荐参加兰州大学青年教师讲课大赛。</w:t>
      </w:r>
    </w:p>
    <w:p w:rsidR="006342B4" w:rsidRPr="006342B4" w:rsidRDefault="006342B4" w:rsidP="00046690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342B4">
        <w:rPr>
          <w:rFonts w:asciiTheme="minorEastAsia" w:hAnsiTheme="minorEastAsia" w:hint="eastAsia"/>
          <w:sz w:val="24"/>
          <w:szCs w:val="24"/>
        </w:rPr>
        <w:t>4</w:t>
      </w:r>
      <w:r w:rsidR="00F04D18">
        <w:rPr>
          <w:rFonts w:asciiTheme="minorEastAsia" w:hAnsiTheme="minorEastAsia" w:hint="eastAsia"/>
          <w:sz w:val="24"/>
          <w:szCs w:val="24"/>
        </w:rPr>
        <w:t>．</w:t>
      </w:r>
      <w:r w:rsidRPr="006342B4">
        <w:rPr>
          <w:rFonts w:asciiTheme="minorEastAsia" w:hAnsiTheme="minorEastAsia" w:hint="eastAsia"/>
          <w:sz w:val="24"/>
          <w:szCs w:val="24"/>
        </w:rPr>
        <w:t>教师参赛的情况将作为教师专业职务晋升、评奖评优的重要依据。</w:t>
      </w:r>
    </w:p>
    <w:p w:rsidR="006342B4" w:rsidRPr="006342B4" w:rsidRDefault="00981E65" w:rsidP="00046690">
      <w:pPr>
        <w:adjustRightInd w:val="0"/>
        <w:snapToGrid w:val="0"/>
        <w:spacing w:line="360" w:lineRule="auto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六</w:t>
      </w:r>
      <w:r w:rsidR="006342B4" w:rsidRPr="006342B4">
        <w:rPr>
          <w:rFonts w:asciiTheme="minorEastAsia" w:hAnsiTheme="minorEastAsia" w:hint="eastAsia"/>
          <w:b/>
          <w:sz w:val="24"/>
          <w:szCs w:val="24"/>
        </w:rPr>
        <w:t xml:space="preserve">、报名时间  </w:t>
      </w:r>
    </w:p>
    <w:p w:rsidR="00046690" w:rsidRDefault="006342B4" w:rsidP="00046690">
      <w:pPr>
        <w:adjustRightInd w:val="0"/>
        <w:snapToGrid w:val="0"/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 w:rsidRPr="006342B4">
        <w:rPr>
          <w:rFonts w:asciiTheme="minorEastAsia" w:hAnsiTheme="minorEastAsia" w:hint="eastAsia"/>
          <w:sz w:val="24"/>
          <w:szCs w:val="24"/>
        </w:rPr>
        <w:t>报名截止时间为2016年</w:t>
      </w:r>
      <w:r w:rsidR="00981E65">
        <w:rPr>
          <w:rFonts w:asciiTheme="minorEastAsia" w:hAnsiTheme="minorEastAsia"/>
          <w:sz w:val="24"/>
          <w:szCs w:val="24"/>
        </w:rPr>
        <w:t>12</w:t>
      </w:r>
      <w:r w:rsidRPr="006342B4">
        <w:rPr>
          <w:rFonts w:asciiTheme="minorEastAsia" w:hAnsiTheme="minorEastAsia" w:hint="eastAsia"/>
          <w:sz w:val="24"/>
          <w:szCs w:val="24"/>
        </w:rPr>
        <w:t>月</w:t>
      </w:r>
      <w:r w:rsidR="00981E65">
        <w:rPr>
          <w:rFonts w:asciiTheme="minorEastAsia" w:hAnsiTheme="minorEastAsia"/>
          <w:sz w:val="24"/>
          <w:szCs w:val="24"/>
        </w:rPr>
        <w:t>26</w:t>
      </w:r>
      <w:r w:rsidRPr="006342B4">
        <w:rPr>
          <w:rFonts w:asciiTheme="minorEastAsia" w:hAnsiTheme="minorEastAsia" w:hint="eastAsia"/>
          <w:sz w:val="24"/>
          <w:szCs w:val="24"/>
        </w:rPr>
        <w:t>日</w:t>
      </w:r>
      <w:r w:rsidR="00981E65">
        <w:rPr>
          <w:rFonts w:asciiTheme="minorEastAsia" w:hAnsiTheme="minorEastAsia" w:hint="eastAsia"/>
          <w:sz w:val="24"/>
          <w:szCs w:val="24"/>
        </w:rPr>
        <w:t>-</w:t>
      </w:r>
      <w:r w:rsidR="00981E65">
        <w:rPr>
          <w:rFonts w:asciiTheme="minorEastAsia" w:hAnsiTheme="minorEastAsia"/>
          <w:sz w:val="24"/>
          <w:szCs w:val="24"/>
        </w:rPr>
        <w:t>1</w:t>
      </w:r>
      <w:r w:rsidR="00981E65">
        <w:rPr>
          <w:rFonts w:asciiTheme="minorEastAsia" w:hAnsiTheme="minorEastAsia" w:hint="eastAsia"/>
          <w:sz w:val="24"/>
          <w:szCs w:val="24"/>
        </w:rPr>
        <w:t>月10</w:t>
      </w:r>
      <w:r w:rsidRPr="006342B4">
        <w:rPr>
          <w:rFonts w:asciiTheme="minorEastAsia" w:hAnsiTheme="minorEastAsia" w:hint="eastAsia"/>
          <w:sz w:val="24"/>
          <w:szCs w:val="24"/>
        </w:rPr>
        <w:t>，请各位参赛教师于1</w:t>
      </w:r>
      <w:r w:rsidR="00981E65">
        <w:rPr>
          <w:rFonts w:asciiTheme="minorEastAsia" w:hAnsiTheme="minorEastAsia"/>
          <w:sz w:val="24"/>
          <w:szCs w:val="24"/>
        </w:rPr>
        <w:t>2</w:t>
      </w:r>
      <w:r w:rsidRPr="006342B4">
        <w:rPr>
          <w:rFonts w:asciiTheme="minorEastAsia" w:hAnsiTheme="minorEastAsia" w:hint="eastAsia"/>
          <w:sz w:val="24"/>
          <w:szCs w:val="24"/>
        </w:rPr>
        <w:t>月</w:t>
      </w:r>
      <w:r w:rsidR="00981E65">
        <w:rPr>
          <w:rFonts w:asciiTheme="minorEastAsia" w:hAnsiTheme="minorEastAsia"/>
          <w:sz w:val="24"/>
          <w:szCs w:val="24"/>
        </w:rPr>
        <w:t>30</w:t>
      </w:r>
      <w:r w:rsidRPr="006342B4">
        <w:rPr>
          <w:rFonts w:asciiTheme="minorEastAsia" w:hAnsiTheme="minorEastAsia" w:hint="eastAsia"/>
          <w:sz w:val="24"/>
          <w:szCs w:val="24"/>
        </w:rPr>
        <w:t>日前先将教师报名登记表发送至下面的邮箱lzubiology@163.com，参赛教案，以及所演示课程的教学大纲、全部讲稿等相关材料电子版于比赛前两天发至lzubiology@163.com。</w:t>
      </w:r>
    </w:p>
    <w:p w:rsidR="006342B4" w:rsidRPr="00046690" w:rsidRDefault="006342B4" w:rsidP="000F765E">
      <w:pPr>
        <w:adjustRightInd w:val="0"/>
        <w:snapToGrid w:val="0"/>
        <w:spacing w:line="360" w:lineRule="auto"/>
        <w:ind w:firstLineChars="2550" w:firstLine="6120"/>
        <w:rPr>
          <w:rFonts w:asciiTheme="minorEastAsia" w:hAnsiTheme="minorEastAsia"/>
          <w:sz w:val="24"/>
          <w:szCs w:val="24"/>
        </w:rPr>
      </w:pPr>
      <w:r w:rsidRPr="00404D72">
        <w:rPr>
          <w:rFonts w:asciiTheme="minorEastAsia" w:hAnsiTheme="minorEastAsia" w:hint="eastAsia"/>
          <w:snapToGrid w:val="0"/>
          <w:kern w:val="0"/>
          <w:sz w:val="24"/>
          <w:szCs w:val="24"/>
        </w:rPr>
        <w:t>生命科学学院</w:t>
      </w:r>
    </w:p>
    <w:p w:rsidR="006342B4" w:rsidRPr="000F765E" w:rsidRDefault="006342B4" w:rsidP="000F765E">
      <w:pPr>
        <w:tabs>
          <w:tab w:val="right" w:pos="2310"/>
        </w:tabs>
        <w:spacing w:line="360" w:lineRule="auto"/>
        <w:ind w:firstLineChars="2050" w:firstLine="6150"/>
        <w:rPr>
          <w:rFonts w:asciiTheme="minorEastAsia" w:hAnsiTheme="minorEastAsia"/>
          <w:snapToGrid w:val="0"/>
          <w:spacing w:val="30"/>
          <w:kern w:val="0"/>
          <w:position w:val="6"/>
          <w:sz w:val="24"/>
          <w:szCs w:val="24"/>
        </w:rPr>
      </w:pPr>
      <w:r w:rsidRPr="000F765E">
        <w:rPr>
          <w:rFonts w:asciiTheme="minorEastAsia" w:hAnsiTheme="minorEastAsia" w:hint="eastAsia"/>
          <w:snapToGrid w:val="0"/>
          <w:spacing w:val="30"/>
          <w:kern w:val="0"/>
          <w:position w:val="6"/>
          <w:sz w:val="24"/>
          <w:szCs w:val="24"/>
        </w:rPr>
        <w:t>口腔医学院</w:t>
      </w:r>
    </w:p>
    <w:p w:rsidR="00513675" w:rsidRDefault="006342B4" w:rsidP="00046690">
      <w:pPr>
        <w:spacing w:line="360" w:lineRule="auto"/>
        <w:ind w:firstLineChars="2500" w:firstLine="6000"/>
        <w:rPr>
          <w:rFonts w:asciiTheme="minorEastAsia" w:hAnsiTheme="minorEastAsia"/>
          <w:sz w:val="24"/>
          <w:szCs w:val="24"/>
        </w:rPr>
      </w:pPr>
      <w:r w:rsidRPr="006342B4">
        <w:rPr>
          <w:rFonts w:asciiTheme="minorEastAsia" w:hAnsiTheme="minorEastAsia" w:hint="eastAsia"/>
          <w:sz w:val="24"/>
          <w:szCs w:val="24"/>
        </w:rPr>
        <w:t>201</w:t>
      </w:r>
      <w:r w:rsidR="00981E65">
        <w:rPr>
          <w:rFonts w:asciiTheme="minorEastAsia" w:hAnsiTheme="minorEastAsia"/>
          <w:sz w:val="24"/>
          <w:szCs w:val="24"/>
        </w:rPr>
        <w:t>6</w:t>
      </w:r>
      <w:r w:rsidRPr="006342B4">
        <w:rPr>
          <w:rFonts w:asciiTheme="minorEastAsia" w:hAnsiTheme="minorEastAsia" w:hint="eastAsia"/>
          <w:sz w:val="24"/>
          <w:szCs w:val="24"/>
        </w:rPr>
        <w:t>年12月</w:t>
      </w:r>
      <w:r w:rsidR="00981E65">
        <w:rPr>
          <w:rFonts w:asciiTheme="minorEastAsia" w:hAnsiTheme="minorEastAsia"/>
          <w:sz w:val="24"/>
          <w:szCs w:val="24"/>
        </w:rPr>
        <w:t>26</w:t>
      </w:r>
      <w:r w:rsidRPr="006342B4">
        <w:rPr>
          <w:rFonts w:asciiTheme="minorEastAsia" w:hAnsiTheme="minorEastAsia" w:hint="eastAsia"/>
          <w:sz w:val="24"/>
          <w:szCs w:val="24"/>
        </w:rPr>
        <w:t>日</w:t>
      </w:r>
    </w:p>
    <w:p w:rsidR="00981E65" w:rsidRDefault="00981E65" w:rsidP="00981E65">
      <w:pPr>
        <w:rPr>
          <w:rFonts w:ascii="仿宋" w:eastAsia="仿宋" w:hAnsi="仿宋"/>
          <w:sz w:val="28"/>
          <w:szCs w:val="28"/>
        </w:rPr>
      </w:pPr>
    </w:p>
    <w:p w:rsidR="00981E65" w:rsidRDefault="00981E65" w:rsidP="00981E65">
      <w:pPr>
        <w:rPr>
          <w:rFonts w:ascii="仿宋" w:eastAsia="仿宋" w:hAnsi="仿宋"/>
          <w:sz w:val="28"/>
          <w:szCs w:val="28"/>
        </w:rPr>
      </w:pPr>
    </w:p>
    <w:p w:rsidR="00981E65" w:rsidRDefault="00981E65" w:rsidP="00981E65">
      <w:pPr>
        <w:rPr>
          <w:rFonts w:ascii="仿宋" w:eastAsia="仿宋" w:hAnsi="仿宋"/>
          <w:sz w:val="28"/>
          <w:szCs w:val="28"/>
        </w:rPr>
      </w:pPr>
    </w:p>
    <w:p w:rsidR="00981E65" w:rsidRDefault="00981E65" w:rsidP="00981E65">
      <w:pPr>
        <w:widowControl/>
        <w:spacing w:line="400" w:lineRule="exact"/>
        <w:rPr>
          <w:rFonts w:ascii="仿宋" w:eastAsia="仿宋" w:hAnsi="仿宋" w:cs="Arial"/>
          <w:kern w:val="0"/>
          <w:sz w:val="24"/>
        </w:rPr>
      </w:pPr>
      <w:r>
        <w:rPr>
          <w:rFonts w:ascii="仿宋" w:eastAsia="仿宋" w:hAnsi="仿宋" w:cs="Arial" w:hint="eastAsia"/>
          <w:kern w:val="0"/>
          <w:sz w:val="24"/>
        </w:rPr>
        <w:lastRenderedPageBreak/>
        <w:t>附件：1</w:t>
      </w:r>
    </w:p>
    <w:p w:rsidR="00000999" w:rsidRDefault="00981E65" w:rsidP="00981E65">
      <w:pPr>
        <w:ind w:firstLineChars="50" w:firstLine="181"/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000999">
        <w:rPr>
          <w:rFonts w:ascii="宋体" w:eastAsia="宋体" w:hAnsi="宋体" w:cs="宋体" w:hint="eastAsia"/>
          <w:b/>
          <w:kern w:val="0"/>
          <w:sz w:val="36"/>
          <w:szCs w:val="36"/>
        </w:rPr>
        <w:t>生命科学学院</w:t>
      </w:r>
      <w:r w:rsidRPr="00000999">
        <w:rPr>
          <w:rFonts w:ascii="宋体" w:eastAsia="宋体" w:hAnsi="宋体" w:cs="宋体"/>
          <w:b/>
          <w:kern w:val="0"/>
          <w:sz w:val="36"/>
          <w:szCs w:val="36"/>
        </w:rPr>
        <w:t>与口腔医学院</w:t>
      </w:r>
    </w:p>
    <w:p w:rsidR="00981E65" w:rsidRPr="00000999" w:rsidRDefault="00981E65" w:rsidP="00981E65">
      <w:pPr>
        <w:ind w:firstLineChars="50" w:firstLine="181"/>
        <w:jc w:val="center"/>
        <w:rPr>
          <w:rFonts w:ascii="宋体" w:eastAsia="宋体" w:hAnsi="宋体"/>
          <w:b/>
          <w:sz w:val="36"/>
          <w:szCs w:val="36"/>
        </w:rPr>
      </w:pPr>
      <w:r w:rsidRPr="00000999">
        <w:rPr>
          <w:rFonts w:ascii="宋体" w:eastAsia="宋体" w:hAnsi="宋体" w:cs="宋体" w:hint="eastAsia"/>
          <w:b/>
          <w:kern w:val="0"/>
          <w:sz w:val="36"/>
          <w:szCs w:val="36"/>
        </w:rPr>
        <w:t>青年</w:t>
      </w:r>
      <w:r w:rsidRPr="00000999">
        <w:rPr>
          <w:rFonts w:ascii="宋体" w:eastAsia="宋体" w:hAnsi="宋体" w:cs="宋体"/>
          <w:b/>
          <w:kern w:val="0"/>
          <w:sz w:val="36"/>
          <w:szCs w:val="36"/>
        </w:rPr>
        <w:t>教师</w:t>
      </w:r>
      <w:r w:rsidRPr="00000999">
        <w:rPr>
          <w:rFonts w:ascii="宋体" w:eastAsia="宋体" w:hAnsi="宋体" w:cs="宋体" w:hint="eastAsia"/>
          <w:b/>
          <w:kern w:val="0"/>
          <w:sz w:val="36"/>
          <w:szCs w:val="36"/>
        </w:rPr>
        <w:t>联合</w:t>
      </w:r>
      <w:r w:rsidRPr="00000999">
        <w:rPr>
          <w:rFonts w:ascii="宋体" w:eastAsia="宋体" w:hAnsi="宋体" w:cs="宋体"/>
          <w:b/>
          <w:kern w:val="0"/>
          <w:sz w:val="36"/>
          <w:szCs w:val="36"/>
        </w:rPr>
        <w:t>讲课</w:t>
      </w:r>
      <w:r w:rsidRPr="00000999">
        <w:rPr>
          <w:rFonts w:ascii="宋体" w:eastAsia="宋体" w:hAnsi="宋体" w:cs="宋体" w:hint="eastAsia"/>
          <w:b/>
          <w:kern w:val="0"/>
          <w:sz w:val="36"/>
          <w:szCs w:val="36"/>
        </w:rPr>
        <w:t>比赛报名表</w:t>
      </w:r>
    </w:p>
    <w:tbl>
      <w:tblPr>
        <w:tblW w:w="893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276"/>
        <w:gridCol w:w="1559"/>
        <w:gridCol w:w="993"/>
        <w:gridCol w:w="1275"/>
        <w:gridCol w:w="1560"/>
        <w:gridCol w:w="2268"/>
      </w:tblGrid>
      <w:tr w:rsidR="00981E65" w:rsidTr="00A5470E">
        <w:trPr>
          <w:trHeight w:val="5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姓    名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最高学历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981E65" w:rsidTr="00A5470E">
        <w:trPr>
          <w:trHeight w:val="5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出生年月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职称</w:t>
            </w: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最高学位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981E65" w:rsidTr="00A5470E">
        <w:trPr>
          <w:trHeight w:val="5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毕业学校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981E65" w:rsidTr="00A5470E">
        <w:trPr>
          <w:trHeight w:val="510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所在学院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82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widowControl/>
              <w:spacing w:line="400" w:lineRule="exact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981E65" w:rsidTr="00A5470E">
        <w:trPr>
          <w:trHeight w:val="227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近两年主讲课程情况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981E65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</w:t>
            </w:r>
          </w:p>
        </w:tc>
      </w:tr>
      <w:tr w:rsidR="00981E65" w:rsidTr="00A5470E">
        <w:trPr>
          <w:trHeight w:val="1403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发表教学论文著作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981E65" w:rsidRDefault="00981E65" w:rsidP="00981E65">
            <w:pPr>
              <w:adjustRightInd w:val="0"/>
              <w:snapToGrid w:val="0"/>
              <w:spacing w:line="320" w:lineRule="exact"/>
              <w:ind w:firstLine="422"/>
              <w:jc w:val="lef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981E65" w:rsidTr="00A5470E">
        <w:trPr>
          <w:trHeight w:val="926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主</w:t>
            </w:r>
            <w:r>
              <w:rPr>
                <w:rFonts w:ascii="仿宋" w:eastAsia="仿宋" w:hAnsi="仿宋" w:hint="eastAsia"/>
                <w:color w:val="000000"/>
                <w:spacing w:val="-12"/>
                <w:kern w:val="0"/>
                <w:sz w:val="24"/>
              </w:rPr>
              <w:t>持、参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与教学改革项目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981E65" w:rsidRDefault="00981E65" w:rsidP="00A5470E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无</w:t>
            </w:r>
          </w:p>
          <w:p w:rsidR="00981E65" w:rsidRPr="00540969" w:rsidRDefault="00981E65" w:rsidP="00A5470E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981E65" w:rsidRDefault="00981E65" w:rsidP="00A5470E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981E65" w:rsidTr="00A5470E">
        <w:trPr>
          <w:trHeight w:val="135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教学奖励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981E65" w:rsidRDefault="00981E65" w:rsidP="00A5470E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无</w:t>
            </w:r>
          </w:p>
          <w:p w:rsidR="00981E65" w:rsidRDefault="00981E65" w:rsidP="00A5470E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  <w:p w:rsidR="00981E65" w:rsidRDefault="00981E65" w:rsidP="00A5470E">
            <w:pPr>
              <w:widowControl/>
              <w:spacing w:line="400" w:lineRule="exact"/>
              <w:rPr>
                <w:rFonts w:ascii="仿宋" w:eastAsia="仿宋" w:hAnsi="仿宋"/>
                <w:color w:val="000000"/>
                <w:kern w:val="0"/>
                <w:sz w:val="24"/>
              </w:rPr>
            </w:pPr>
          </w:p>
        </w:tc>
      </w:tr>
      <w:tr w:rsidR="00981E65" w:rsidTr="00A5470E">
        <w:trPr>
          <w:trHeight w:val="2744"/>
        </w:trPr>
        <w:tc>
          <w:tcPr>
            <w:tcW w:w="893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65" w:rsidRDefault="00981E65" w:rsidP="00A5470E">
            <w:pPr>
              <w:widowControl/>
              <w:snapToGrid w:val="0"/>
              <w:rPr>
                <w:rFonts w:ascii="仿宋" w:eastAsia="仿宋" w:hAnsi="仿宋" w:cs="宋体"/>
                <w:b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推荐单位意见（研究所</w:t>
            </w:r>
            <w:r>
              <w:rPr>
                <w:rFonts w:ascii="仿宋" w:eastAsia="仿宋" w:hAnsi="仿宋" w:cs="宋体"/>
                <w:b/>
                <w:kern w:val="0"/>
                <w:sz w:val="24"/>
              </w:rPr>
              <w:t>）</w:t>
            </w:r>
            <w:r>
              <w:rPr>
                <w:rFonts w:ascii="仿宋" w:eastAsia="仿宋" w:hAnsi="仿宋" w:cs="宋体" w:hint="eastAsia"/>
                <w:b/>
                <w:kern w:val="0"/>
                <w:sz w:val="24"/>
              </w:rPr>
              <w:t>：</w:t>
            </w:r>
          </w:p>
          <w:p w:rsidR="00981E65" w:rsidRDefault="00981E65" w:rsidP="00A5470E">
            <w:pPr>
              <w:widowControl/>
              <w:ind w:firstLineChars="2500" w:firstLine="6000"/>
              <w:rPr>
                <w:rFonts w:ascii="仿宋" w:eastAsia="仿宋" w:hAnsi="仿宋" w:cs="宋体"/>
                <w:kern w:val="0"/>
                <w:sz w:val="24"/>
              </w:rPr>
            </w:pPr>
          </w:p>
          <w:p w:rsidR="00981E65" w:rsidRDefault="00981E65" w:rsidP="00A5470E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  <w:p w:rsidR="00981E65" w:rsidRDefault="00981E65" w:rsidP="00A5470E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  <w:p w:rsidR="00981E65" w:rsidRDefault="00981E65" w:rsidP="00A5470E">
            <w:pPr>
              <w:rPr>
                <w:rFonts w:ascii="仿宋" w:eastAsia="仿宋" w:hAnsi="仿宋" w:cs="宋体"/>
                <w:kern w:val="0"/>
                <w:sz w:val="24"/>
              </w:rPr>
            </w:pPr>
          </w:p>
          <w:p w:rsidR="00981E65" w:rsidRDefault="00981E65" w:rsidP="00A5470E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                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推荐单位（章）：</w:t>
            </w:r>
          </w:p>
          <w:p w:rsidR="00981E65" w:rsidRDefault="00981E65" w:rsidP="00A5470E">
            <w:pPr>
              <w:widowControl/>
              <w:spacing w:line="400" w:lineRule="exact"/>
              <w:jc w:val="center"/>
              <w:rPr>
                <w:rFonts w:ascii="仿宋" w:eastAsia="仿宋" w:hAnsi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/>
                <w:color w:val="000000"/>
                <w:kern w:val="0"/>
                <w:sz w:val="24"/>
              </w:rPr>
              <w:t xml:space="preserve">                         </w:t>
            </w:r>
            <w:r>
              <w:rPr>
                <w:rFonts w:ascii="仿宋" w:eastAsia="仿宋" w:hAnsi="仿宋" w:hint="eastAsia"/>
                <w:color w:val="000000"/>
                <w:kern w:val="0"/>
                <w:sz w:val="24"/>
              </w:rPr>
              <w:t>年  月  日</w:t>
            </w:r>
          </w:p>
          <w:p w:rsidR="00981E65" w:rsidRDefault="00981E65" w:rsidP="00A5470E">
            <w:pPr>
              <w:ind w:firstLineChars="1000" w:firstLine="2400"/>
              <w:jc w:val="left"/>
              <w:rPr>
                <w:rFonts w:ascii="仿宋" w:eastAsia="仿宋" w:hAnsi="仿宋" w:cs="宋体"/>
                <w:kern w:val="0"/>
                <w:sz w:val="24"/>
              </w:rPr>
            </w:pPr>
          </w:p>
        </w:tc>
      </w:tr>
    </w:tbl>
    <w:p w:rsidR="00981E65" w:rsidRPr="00981E65" w:rsidRDefault="00981E65" w:rsidP="00981E65">
      <w:pPr>
        <w:rPr>
          <w:rFonts w:ascii="仿宋" w:eastAsia="仿宋" w:hAnsi="仿宋" w:cs="宋体"/>
          <w:kern w:val="0"/>
          <w:sz w:val="28"/>
          <w:szCs w:val="28"/>
        </w:rPr>
      </w:pPr>
    </w:p>
    <w:p w:rsidR="00981E65" w:rsidRDefault="00981E65" w:rsidP="00981E6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附件2：</w:t>
      </w:r>
    </w:p>
    <w:p w:rsidR="00000999" w:rsidRPr="00000999" w:rsidRDefault="00000999" w:rsidP="00000999">
      <w:pPr>
        <w:ind w:firstLineChars="50" w:firstLine="181"/>
        <w:jc w:val="center"/>
        <w:rPr>
          <w:rFonts w:ascii="宋体" w:eastAsia="宋体" w:hAnsi="宋体"/>
          <w:b/>
          <w:sz w:val="36"/>
          <w:szCs w:val="36"/>
        </w:rPr>
      </w:pPr>
      <w:r w:rsidRPr="00000999">
        <w:rPr>
          <w:rFonts w:ascii="宋体" w:eastAsia="宋体" w:hAnsi="宋体" w:cs="宋体" w:hint="eastAsia"/>
          <w:b/>
          <w:kern w:val="0"/>
          <w:sz w:val="36"/>
          <w:szCs w:val="36"/>
        </w:rPr>
        <w:t>生命科学学院</w:t>
      </w:r>
      <w:r w:rsidRPr="00000999">
        <w:rPr>
          <w:rFonts w:ascii="宋体" w:eastAsia="宋体" w:hAnsi="宋体" w:cs="宋体"/>
          <w:b/>
          <w:kern w:val="0"/>
          <w:sz w:val="36"/>
          <w:szCs w:val="36"/>
        </w:rPr>
        <w:t>与口腔医学院</w:t>
      </w:r>
      <w:r w:rsidRPr="00000999">
        <w:rPr>
          <w:rFonts w:ascii="宋体" w:eastAsia="宋体" w:hAnsi="宋体" w:cs="宋体" w:hint="eastAsia"/>
          <w:b/>
          <w:kern w:val="0"/>
          <w:sz w:val="36"/>
          <w:szCs w:val="36"/>
        </w:rPr>
        <w:t>青年</w:t>
      </w:r>
      <w:r w:rsidRPr="00000999">
        <w:rPr>
          <w:rFonts w:ascii="宋体" w:eastAsia="宋体" w:hAnsi="宋体" w:cs="宋体"/>
          <w:b/>
          <w:kern w:val="0"/>
          <w:sz w:val="36"/>
          <w:szCs w:val="36"/>
        </w:rPr>
        <w:t>教师</w:t>
      </w:r>
      <w:r w:rsidRPr="00000999">
        <w:rPr>
          <w:rFonts w:ascii="宋体" w:eastAsia="宋体" w:hAnsi="宋体" w:cs="宋体" w:hint="eastAsia"/>
          <w:b/>
          <w:kern w:val="0"/>
          <w:sz w:val="36"/>
          <w:szCs w:val="36"/>
        </w:rPr>
        <w:t>联合</w:t>
      </w:r>
      <w:r w:rsidRPr="00000999">
        <w:rPr>
          <w:rFonts w:ascii="宋体" w:eastAsia="宋体" w:hAnsi="宋体" w:cs="宋体"/>
          <w:b/>
          <w:kern w:val="0"/>
          <w:sz w:val="36"/>
          <w:szCs w:val="36"/>
        </w:rPr>
        <w:t>讲课</w:t>
      </w:r>
      <w:r w:rsidRPr="00000999">
        <w:rPr>
          <w:rFonts w:ascii="宋体" w:eastAsia="宋体" w:hAnsi="宋体" w:cs="宋体" w:hint="eastAsia"/>
          <w:b/>
          <w:kern w:val="0"/>
          <w:sz w:val="36"/>
          <w:szCs w:val="36"/>
        </w:rPr>
        <w:t>比赛报名表</w:t>
      </w:r>
    </w:p>
    <w:p w:rsidR="00981E65" w:rsidRDefault="00981E65" w:rsidP="00981E65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参赛教师基本信息汇总表</w:t>
      </w:r>
    </w:p>
    <w:p w:rsidR="00981E65" w:rsidRDefault="00981E65" w:rsidP="00981E65">
      <w:pPr>
        <w:rPr>
          <w:rFonts w:ascii="仿宋" w:eastAsia="仿宋" w:hAnsi="仿宋"/>
          <w:sz w:val="28"/>
          <w:szCs w:val="28"/>
        </w:rPr>
      </w:pPr>
    </w:p>
    <w:p w:rsidR="00981E65" w:rsidRDefault="00981E65" w:rsidP="00981E6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具体联系人姓名：          联 系 电 话 （手机）：</w:t>
      </w:r>
    </w:p>
    <w:p w:rsidR="00981E65" w:rsidRDefault="00981E65" w:rsidP="00981E65">
      <w:pPr>
        <w:rPr>
          <w:rFonts w:ascii="仿宋" w:eastAsia="仿宋" w:hAnsi="仿宋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24"/>
        <w:gridCol w:w="524"/>
        <w:gridCol w:w="540"/>
        <w:gridCol w:w="1356"/>
        <w:gridCol w:w="1024"/>
        <w:gridCol w:w="1024"/>
        <w:gridCol w:w="1688"/>
        <w:gridCol w:w="1064"/>
        <w:gridCol w:w="1024"/>
      </w:tblGrid>
      <w:tr w:rsidR="00981E65" w:rsidTr="00A5470E">
        <w:trPr>
          <w:trHeight w:val="918"/>
        </w:trPr>
        <w:tc>
          <w:tcPr>
            <w:tcW w:w="1024" w:type="dxa"/>
            <w:vAlign w:val="center"/>
          </w:tcPr>
          <w:p w:rsidR="00981E65" w:rsidRDefault="00981E65" w:rsidP="00A547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参赛教师姓名</w:t>
            </w:r>
          </w:p>
        </w:tc>
        <w:tc>
          <w:tcPr>
            <w:tcW w:w="524" w:type="dxa"/>
            <w:vAlign w:val="center"/>
          </w:tcPr>
          <w:p w:rsidR="00981E65" w:rsidRDefault="00981E65" w:rsidP="00A547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540" w:type="dxa"/>
            <w:vAlign w:val="center"/>
          </w:tcPr>
          <w:p w:rsidR="00981E65" w:rsidRDefault="00981E65" w:rsidP="00A547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民族</w:t>
            </w:r>
          </w:p>
        </w:tc>
        <w:tc>
          <w:tcPr>
            <w:tcW w:w="1356" w:type="dxa"/>
            <w:vAlign w:val="center"/>
          </w:tcPr>
          <w:p w:rsidR="00981E65" w:rsidRDefault="00981E65" w:rsidP="00A547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出生年月</w:t>
            </w:r>
          </w:p>
        </w:tc>
        <w:tc>
          <w:tcPr>
            <w:tcW w:w="1024" w:type="dxa"/>
            <w:vAlign w:val="center"/>
          </w:tcPr>
          <w:p w:rsidR="00981E65" w:rsidRDefault="00981E65" w:rsidP="00A547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历</w:t>
            </w:r>
          </w:p>
        </w:tc>
        <w:tc>
          <w:tcPr>
            <w:tcW w:w="1024" w:type="dxa"/>
            <w:vAlign w:val="center"/>
          </w:tcPr>
          <w:p w:rsidR="00981E65" w:rsidRDefault="00981E65" w:rsidP="00A547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职务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职称</w:t>
            </w:r>
          </w:p>
        </w:tc>
        <w:tc>
          <w:tcPr>
            <w:tcW w:w="1688" w:type="dxa"/>
            <w:vAlign w:val="center"/>
          </w:tcPr>
          <w:p w:rsidR="00981E65" w:rsidRDefault="00981E65" w:rsidP="00A547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从事学科专业</w:t>
            </w:r>
          </w:p>
        </w:tc>
        <w:tc>
          <w:tcPr>
            <w:tcW w:w="1064" w:type="dxa"/>
            <w:vAlign w:val="center"/>
          </w:tcPr>
          <w:p w:rsidR="00981E65" w:rsidRDefault="00981E65" w:rsidP="00A547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</w:t>
            </w:r>
            <w:r>
              <w:rPr>
                <w:rFonts w:hint="eastAsia"/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课程</w:t>
            </w:r>
          </w:p>
        </w:tc>
        <w:tc>
          <w:tcPr>
            <w:tcW w:w="1024" w:type="dxa"/>
            <w:vAlign w:val="center"/>
          </w:tcPr>
          <w:p w:rsidR="00981E65" w:rsidRDefault="00981E65" w:rsidP="00A5470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参赛</w:t>
            </w:r>
            <w:r>
              <w:rPr>
                <w:rFonts w:hint="eastAsia"/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类别</w:t>
            </w:r>
          </w:p>
        </w:tc>
      </w:tr>
      <w:tr w:rsidR="00981E65" w:rsidTr="00A5470E">
        <w:tc>
          <w:tcPr>
            <w:tcW w:w="1024" w:type="dxa"/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  <w:p w:rsidR="00981E65" w:rsidRDefault="00981E65" w:rsidP="00A5470E">
            <w:pPr>
              <w:jc w:val="center"/>
              <w:rPr>
                <w:sz w:val="24"/>
              </w:rPr>
            </w:pPr>
          </w:p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688" w:type="dxa"/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</w:tr>
      <w:tr w:rsidR="00981E65" w:rsidTr="00A5470E">
        <w:tc>
          <w:tcPr>
            <w:tcW w:w="1024" w:type="dxa"/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  <w:p w:rsidR="00981E65" w:rsidRDefault="00981E65" w:rsidP="00A5470E">
            <w:pPr>
              <w:jc w:val="center"/>
              <w:rPr>
                <w:sz w:val="24"/>
              </w:rPr>
            </w:pPr>
          </w:p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688" w:type="dxa"/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</w:tr>
      <w:tr w:rsidR="00981E65" w:rsidTr="00A5470E">
        <w:tc>
          <w:tcPr>
            <w:tcW w:w="1024" w:type="dxa"/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  <w:p w:rsidR="00981E65" w:rsidRDefault="00981E65" w:rsidP="00A5470E">
            <w:pPr>
              <w:jc w:val="center"/>
              <w:rPr>
                <w:sz w:val="24"/>
              </w:rPr>
            </w:pPr>
          </w:p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688" w:type="dxa"/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</w:tr>
      <w:tr w:rsidR="00981E65" w:rsidTr="00A5470E">
        <w:tc>
          <w:tcPr>
            <w:tcW w:w="1024" w:type="dxa"/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  <w:p w:rsidR="00981E65" w:rsidRDefault="00981E65" w:rsidP="00A5470E">
            <w:pPr>
              <w:jc w:val="center"/>
              <w:rPr>
                <w:sz w:val="24"/>
              </w:rPr>
            </w:pPr>
          </w:p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688" w:type="dxa"/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</w:tr>
      <w:tr w:rsidR="00981E65" w:rsidTr="00A5470E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  <w:p w:rsidR="00981E65" w:rsidRDefault="00981E65" w:rsidP="00A5470E">
            <w:pPr>
              <w:jc w:val="center"/>
              <w:rPr>
                <w:sz w:val="24"/>
              </w:rPr>
            </w:pPr>
          </w:p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</w:tr>
      <w:tr w:rsidR="00981E65" w:rsidTr="00A5470E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  <w:p w:rsidR="00981E65" w:rsidRDefault="00981E65" w:rsidP="00A5470E">
            <w:pPr>
              <w:jc w:val="center"/>
              <w:rPr>
                <w:sz w:val="24"/>
              </w:rPr>
            </w:pPr>
          </w:p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</w:tr>
      <w:tr w:rsidR="00981E65" w:rsidTr="00A5470E"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  <w:p w:rsidR="00981E65" w:rsidRDefault="00981E65" w:rsidP="00A5470E">
            <w:pPr>
              <w:jc w:val="center"/>
              <w:rPr>
                <w:sz w:val="24"/>
              </w:rPr>
            </w:pPr>
          </w:p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1E65" w:rsidRDefault="00981E65" w:rsidP="00A5470E">
            <w:pPr>
              <w:jc w:val="center"/>
              <w:rPr>
                <w:sz w:val="24"/>
              </w:rPr>
            </w:pPr>
          </w:p>
        </w:tc>
      </w:tr>
    </w:tbl>
    <w:p w:rsidR="00981E65" w:rsidRDefault="00981E65" w:rsidP="00981E65">
      <w:pPr>
        <w:jc w:val="center"/>
        <w:rPr>
          <w:rFonts w:ascii="仿宋_GB2312" w:eastAsia="仿宋_GB2312" w:hAnsi="仿宋"/>
          <w:sz w:val="24"/>
        </w:rPr>
      </w:pPr>
      <w:r>
        <w:rPr>
          <w:rFonts w:ascii="仿宋_GB2312" w:eastAsia="仿宋_GB2312" w:hAnsi="仿宋" w:hint="eastAsia"/>
          <w:sz w:val="24"/>
        </w:rPr>
        <w:t xml:space="preserve">                                       </w:t>
      </w:r>
    </w:p>
    <w:p w:rsidR="00981E65" w:rsidRDefault="00981E65" w:rsidP="00981E65">
      <w:pPr>
        <w:rPr>
          <w:rFonts w:ascii="仿宋" w:eastAsia="仿宋" w:hAnsi="仿宋" w:cs="宋体"/>
          <w:kern w:val="0"/>
          <w:sz w:val="28"/>
          <w:szCs w:val="28"/>
        </w:rPr>
      </w:pPr>
    </w:p>
    <w:p w:rsidR="00000999" w:rsidRDefault="00000999" w:rsidP="00981E65">
      <w:pPr>
        <w:rPr>
          <w:rFonts w:ascii="仿宋" w:eastAsia="仿宋" w:hAnsi="仿宋" w:cs="宋体"/>
          <w:kern w:val="0"/>
          <w:sz w:val="28"/>
          <w:szCs w:val="28"/>
        </w:rPr>
      </w:pPr>
    </w:p>
    <w:p w:rsidR="00981E65" w:rsidRDefault="00981E65" w:rsidP="00981E65">
      <w:pPr>
        <w:rPr>
          <w:rFonts w:ascii="仿宋" w:eastAsia="仿宋" w:hAnsi="仿宋" w:cs="宋体"/>
          <w:kern w:val="0"/>
          <w:sz w:val="28"/>
          <w:szCs w:val="28"/>
        </w:rPr>
      </w:pPr>
    </w:p>
    <w:p w:rsidR="00981E65" w:rsidRDefault="00981E65" w:rsidP="00981E65">
      <w:pPr>
        <w:spacing w:line="480" w:lineRule="exact"/>
        <w:jc w:val="center"/>
      </w:pPr>
    </w:p>
    <w:p w:rsidR="00981E65" w:rsidRDefault="00981E65" w:rsidP="00981E65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附件</w:t>
      </w:r>
      <w:r w:rsidR="00000999">
        <w:rPr>
          <w:rFonts w:ascii="仿宋" w:eastAsia="仿宋" w:hAnsi="仿宋"/>
          <w:sz w:val="28"/>
          <w:szCs w:val="28"/>
        </w:rPr>
        <w:t>3</w:t>
      </w:r>
      <w:r>
        <w:rPr>
          <w:rFonts w:ascii="仿宋" w:eastAsia="仿宋" w:hAnsi="仿宋" w:hint="eastAsia"/>
          <w:sz w:val="28"/>
          <w:szCs w:val="28"/>
        </w:rPr>
        <w:t>：</w:t>
      </w:r>
    </w:p>
    <w:p w:rsidR="00000999" w:rsidRDefault="00000999" w:rsidP="00981E65">
      <w:pPr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000999">
        <w:rPr>
          <w:rFonts w:ascii="宋体" w:eastAsia="宋体" w:hAnsi="宋体" w:cs="宋体" w:hint="eastAsia"/>
          <w:b/>
          <w:kern w:val="0"/>
          <w:sz w:val="36"/>
          <w:szCs w:val="36"/>
        </w:rPr>
        <w:t>生命科学学院</w:t>
      </w:r>
      <w:r w:rsidRPr="00000999">
        <w:rPr>
          <w:rFonts w:ascii="宋体" w:eastAsia="宋体" w:hAnsi="宋体" w:cs="宋体"/>
          <w:b/>
          <w:kern w:val="0"/>
          <w:sz w:val="36"/>
          <w:szCs w:val="36"/>
        </w:rPr>
        <w:t>与口腔医学院</w:t>
      </w:r>
    </w:p>
    <w:p w:rsidR="00981E65" w:rsidRDefault="00000999" w:rsidP="00981E65">
      <w:pPr>
        <w:jc w:val="center"/>
        <w:rPr>
          <w:b/>
          <w:sz w:val="36"/>
          <w:szCs w:val="36"/>
        </w:rPr>
      </w:pPr>
      <w:r w:rsidRPr="00000999">
        <w:rPr>
          <w:rFonts w:ascii="宋体" w:eastAsia="宋体" w:hAnsi="宋体" w:cs="宋体" w:hint="eastAsia"/>
          <w:b/>
          <w:kern w:val="0"/>
          <w:sz w:val="36"/>
          <w:szCs w:val="36"/>
        </w:rPr>
        <w:t>青年</w:t>
      </w:r>
      <w:r w:rsidRPr="00000999">
        <w:rPr>
          <w:rFonts w:ascii="宋体" w:eastAsia="宋体" w:hAnsi="宋体" w:cs="宋体"/>
          <w:b/>
          <w:kern w:val="0"/>
          <w:sz w:val="36"/>
          <w:szCs w:val="36"/>
        </w:rPr>
        <w:t>教师</w:t>
      </w:r>
      <w:r w:rsidRPr="00000999">
        <w:rPr>
          <w:rFonts w:ascii="宋体" w:eastAsia="宋体" w:hAnsi="宋体" w:cs="宋体" w:hint="eastAsia"/>
          <w:b/>
          <w:kern w:val="0"/>
          <w:sz w:val="36"/>
          <w:szCs w:val="36"/>
        </w:rPr>
        <w:t>联合</w:t>
      </w:r>
      <w:r w:rsidRPr="00000999">
        <w:rPr>
          <w:rFonts w:ascii="宋体" w:eastAsia="宋体" w:hAnsi="宋体" w:cs="宋体"/>
          <w:b/>
          <w:kern w:val="0"/>
          <w:sz w:val="36"/>
          <w:szCs w:val="36"/>
        </w:rPr>
        <w:t>讲课</w:t>
      </w:r>
      <w:r w:rsidRPr="00000999">
        <w:rPr>
          <w:rFonts w:ascii="宋体" w:eastAsia="宋体" w:hAnsi="宋体" w:cs="宋体" w:hint="eastAsia"/>
          <w:b/>
          <w:kern w:val="0"/>
          <w:sz w:val="36"/>
          <w:szCs w:val="36"/>
        </w:rPr>
        <w:t>比赛</w:t>
      </w:r>
      <w:r w:rsidR="00981E65">
        <w:rPr>
          <w:rFonts w:hint="eastAsia"/>
          <w:b/>
          <w:sz w:val="36"/>
          <w:szCs w:val="36"/>
        </w:rPr>
        <w:t>评分细则</w:t>
      </w:r>
    </w:p>
    <w:p w:rsidR="00981E65" w:rsidRDefault="00981E65" w:rsidP="00981E65">
      <w:pPr>
        <w:adjustRightInd w:val="0"/>
        <w:snapToGrid w:val="0"/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</w:p>
    <w:p w:rsidR="00981E65" w:rsidRDefault="00981E65" w:rsidP="00981E65">
      <w:pPr>
        <w:adjustRightInd w:val="0"/>
        <w:snapToGrid w:val="0"/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一、评委构成</w:t>
      </w:r>
    </w:p>
    <w:p w:rsidR="00981E65" w:rsidRDefault="00981E65" w:rsidP="00000999">
      <w:pPr>
        <w:adjustRightInd w:val="0"/>
        <w:snapToGrid w:val="0"/>
        <w:spacing w:line="560" w:lineRule="exact"/>
        <w:ind w:firstLineChars="200" w:firstLine="600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大赛评委由</w:t>
      </w:r>
      <w:r w:rsidR="00000999">
        <w:rPr>
          <w:rFonts w:ascii="仿宋_GB2312" w:eastAsia="仿宋_GB2312" w:hint="eastAsia"/>
          <w:sz w:val="30"/>
          <w:szCs w:val="30"/>
        </w:rPr>
        <w:t>7名专家评委</w:t>
      </w:r>
      <w:r>
        <w:rPr>
          <w:rFonts w:ascii="仿宋_GB2312" w:eastAsia="仿宋_GB2312" w:hint="eastAsia"/>
          <w:sz w:val="30"/>
          <w:szCs w:val="30"/>
        </w:rPr>
        <w:t>组成</w:t>
      </w:r>
      <w:r w:rsidR="00000999">
        <w:rPr>
          <w:rFonts w:ascii="仿宋_GB2312" w:eastAsia="仿宋_GB2312" w:hint="eastAsia"/>
          <w:sz w:val="30"/>
          <w:szCs w:val="30"/>
        </w:rPr>
        <w:t>。</w:t>
      </w:r>
    </w:p>
    <w:p w:rsidR="00981E65" w:rsidRDefault="00981E65" w:rsidP="00981E65">
      <w:pPr>
        <w:adjustRightInd w:val="0"/>
        <w:snapToGrid w:val="0"/>
        <w:spacing w:line="560" w:lineRule="exact"/>
        <w:ind w:firstLineChars="200" w:firstLine="602"/>
        <w:rPr>
          <w:rFonts w:ascii="仿宋_GB2312" w:eastAsia="仿宋_GB2312" w:hAnsi="宋体" w:cs="宋体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二、分</w:t>
      </w:r>
      <w:r>
        <w:rPr>
          <w:rFonts w:ascii="仿宋_GB2312" w:eastAsia="仿宋_GB2312" w:hAnsi="宋体" w:cs="宋体" w:hint="eastAsia"/>
          <w:b/>
          <w:sz w:val="30"/>
          <w:szCs w:val="30"/>
        </w:rPr>
        <w:t>值设计</w:t>
      </w:r>
    </w:p>
    <w:p w:rsidR="00981E65" w:rsidRDefault="00981E65" w:rsidP="00981E65">
      <w:pPr>
        <w:pStyle w:val="1"/>
        <w:ind w:firstLineChars="200" w:firstLine="600"/>
        <w:rPr>
          <w:rFonts w:ascii="仿宋_GB2312" w:eastAsia="仿宋_GB2312" w:hAnsi="华文仿宋"/>
          <w:sz w:val="32"/>
          <w:szCs w:val="32"/>
        </w:rPr>
      </w:pPr>
      <w:r>
        <w:rPr>
          <w:rFonts w:ascii="仿宋_GB2312" w:eastAsia="仿宋_GB2312" w:hAnsi="Calibri" w:hint="eastAsia"/>
          <w:sz w:val="30"/>
          <w:szCs w:val="30"/>
        </w:rPr>
        <w:t>以“上好一门课”为竞赛理念，本次竞赛由教学设计、课堂教学和教学反思三部分组成，成绩评定采用百分制，三者权重分别为15%、80%、5%。评委现场评分。</w:t>
      </w:r>
      <w:r>
        <w:rPr>
          <w:rFonts w:ascii="仿宋_GB2312" w:eastAsia="仿宋_GB2312" w:hAnsi="华文仿宋" w:hint="eastAsia"/>
          <w:sz w:val="32"/>
          <w:szCs w:val="32"/>
        </w:rPr>
        <w:t>选手得分以去掉一个最高分和一个最低分后计算。评审专家实行实名制。</w:t>
      </w:r>
    </w:p>
    <w:p w:rsidR="00981E65" w:rsidRDefault="00981E65" w:rsidP="00981E65">
      <w:pPr>
        <w:adjustRightInd w:val="0"/>
        <w:snapToGrid w:val="0"/>
        <w:spacing w:line="560" w:lineRule="exact"/>
        <w:ind w:firstLineChars="200" w:firstLine="602"/>
        <w:rPr>
          <w:rFonts w:ascii="仿宋_GB2312" w:eastAsia="仿宋_GB2312"/>
          <w:b/>
          <w:sz w:val="30"/>
          <w:szCs w:val="30"/>
        </w:rPr>
      </w:pPr>
      <w:r>
        <w:rPr>
          <w:rFonts w:ascii="仿宋_GB2312" w:eastAsia="仿宋_GB2312" w:hint="eastAsia"/>
          <w:b/>
          <w:sz w:val="30"/>
          <w:szCs w:val="30"/>
        </w:rPr>
        <w:t>三、评价量表</w:t>
      </w:r>
    </w:p>
    <w:p w:rsidR="00981E65" w:rsidRDefault="00981E65" w:rsidP="00981E65">
      <w:pPr>
        <w:adjustRightInd w:val="0"/>
        <w:snapToGrid w:val="0"/>
        <w:spacing w:line="560" w:lineRule="exact"/>
        <w:ind w:firstLineChars="175" w:firstLine="525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评分要求：按照“</w:t>
      </w:r>
      <w:r w:rsidR="00000999" w:rsidRPr="009E15FE">
        <w:rPr>
          <w:rFonts w:ascii="仿宋" w:eastAsia="仿宋" w:hAnsi="仿宋" w:cs="宋体" w:hint="eastAsia"/>
          <w:b/>
          <w:kern w:val="0"/>
          <w:sz w:val="28"/>
          <w:szCs w:val="28"/>
        </w:rPr>
        <w:t>生命科学学院</w:t>
      </w:r>
      <w:r w:rsidR="00000999" w:rsidRPr="009E15FE">
        <w:rPr>
          <w:rFonts w:ascii="仿宋" w:eastAsia="仿宋" w:hAnsi="仿宋" w:cs="宋体"/>
          <w:b/>
          <w:kern w:val="0"/>
          <w:sz w:val="28"/>
          <w:szCs w:val="28"/>
        </w:rPr>
        <w:t>与口腔医学院</w:t>
      </w:r>
      <w:r w:rsidR="00000999" w:rsidRPr="009E15FE">
        <w:rPr>
          <w:rFonts w:ascii="仿宋" w:eastAsia="仿宋" w:hAnsi="仿宋" w:cs="宋体" w:hint="eastAsia"/>
          <w:b/>
          <w:kern w:val="0"/>
          <w:sz w:val="28"/>
          <w:szCs w:val="28"/>
        </w:rPr>
        <w:t>青年</w:t>
      </w:r>
      <w:r w:rsidR="00000999" w:rsidRPr="009E15FE">
        <w:rPr>
          <w:rFonts w:ascii="仿宋" w:eastAsia="仿宋" w:hAnsi="仿宋" w:cs="宋体"/>
          <w:b/>
          <w:kern w:val="0"/>
          <w:sz w:val="28"/>
          <w:szCs w:val="28"/>
        </w:rPr>
        <w:t>教师</w:t>
      </w:r>
      <w:r w:rsidR="00000999" w:rsidRPr="009E15FE">
        <w:rPr>
          <w:rFonts w:ascii="仿宋" w:eastAsia="仿宋" w:hAnsi="仿宋" w:cs="宋体" w:hint="eastAsia"/>
          <w:b/>
          <w:kern w:val="0"/>
          <w:sz w:val="28"/>
          <w:szCs w:val="28"/>
        </w:rPr>
        <w:t>联合</w:t>
      </w:r>
      <w:r w:rsidR="00000999" w:rsidRPr="009E15FE">
        <w:rPr>
          <w:rFonts w:ascii="仿宋" w:eastAsia="仿宋" w:hAnsi="仿宋" w:cs="宋体"/>
          <w:b/>
          <w:kern w:val="0"/>
          <w:sz w:val="28"/>
          <w:szCs w:val="28"/>
        </w:rPr>
        <w:t>讲课</w:t>
      </w:r>
      <w:r w:rsidR="00000999" w:rsidRPr="009E15FE">
        <w:rPr>
          <w:rFonts w:ascii="仿宋" w:eastAsia="仿宋" w:hAnsi="仿宋" w:cs="Arial" w:hint="eastAsia"/>
          <w:b/>
          <w:kern w:val="0"/>
          <w:sz w:val="28"/>
          <w:szCs w:val="28"/>
        </w:rPr>
        <w:t>比赛规则</w:t>
      </w:r>
      <w:r>
        <w:rPr>
          <w:rFonts w:ascii="仿宋_GB2312" w:eastAsia="仿宋_GB2312" w:hint="eastAsia"/>
          <w:sz w:val="30"/>
          <w:szCs w:val="30"/>
        </w:rPr>
        <w:t>”的各项目进行。</w:t>
      </w:r>
    </w:p>
    <w:p w:rsidR="00981E65" w:rsidRDefault="00981E65" w:rsidP="00981E65">
      <w:pPr>
        <w:spacing w:line="360" w:lineRule="auto"/>
        <w:rPr>
          <w:sz w:val="24"/>
        </w:rPr>
      </w:pPr>
    </w:p>
    <w:p w:rsidR="00981E65" w:rsidRDefault="00981E65" w:rsidP="00981E65">
      <w:pPr>
        <w:spacing w:line="360" w:lineRule="auto"/>
        <w:rPr>
          <w:sz w:val="24"/>
        </w:rPr>
      </w:pPr>
    </w:p>
    <w:p w:rsidR="00981E65" w:rsidRDefault="00981E65" w:rsidP="00981E65">
      <w:pPr>
        <w:spacing w:line="360" w:lineRule="auto"/>
        <w:rPr>
          <w:sz w:val="24"/>
        </w:rPr>
      </w:pPr>
    </w:p>
    <w:p w:rsidR="00981E65" w:rsidRDefault="00981E65" w:rsidP="00981E65">
      <w:pPr>
        <w:spacing w:line="360" w:lineRule="auto"/>
        <w:rPr>
          <w:sz w:val="24"/>
        </w:rPr>
      </w:pPr>
    </w:p>
    <w:p w:rsidR="00981E65" w:rsidRDefault="00981E65" w:rsidP="00981E65">
      <w:pPr>
        <w:spacing w:line="360" w:lineRule="auto"/>
        <w:rPr>
          <w:sz w:val="24"/>
        </w:rPr>
      </w:pPr>
    </w:p>
    <w:p w:rsidR="00981E65" w:rsidRDefault="00981E65" w:rsidP="00981E65">
      <w:pPr>
        <w:spacing w:line="360" w:lineRule="auto"/>
        <w:rPr>
          <w:sz w:val="24"/>
        </w:rPr>
      </w:pPr>
    </w:p>
    <w:p w:rsidR="00981E65" w:rsidRDefault="00981E65" w:rsidP="00981E65">
      <w:pPr>
        <w:spacing w:line="360" w:lineRule="auto"/>
        <w:rPr>
          <w:sz w:val="24"/>
        </w:rPr>
      </w:pPr>
    </w:p>
    <w:p w:rsidR="00981E65" w:rsidRDefault="00981E65" w:rsidP="00981E65">
      <w:pPr>
        <w:pStyle w:val="1"/>
        <w:rPr>
          <w:rFonts w:ascii="黑体" w:eastAsia="黑体" w:hAnsi="黑体"/>
          <w:kern w:val="0"/>
          <w:sz w:val="28"/>
          <w:szCs w:val="28"/>
        </w:rPr>
      </w:pPr>
    </w:p>
    <w:p w:rsidR="00CB0B64" w:rsidRDefault="00CB0B64" w:rsidP="00981E65">
      <w:pPr>
        <w:pStyle w:val="1"/>
        <w:rPr>
          <w:rFonts w:ascii="黑体" w:eastAsia="黑体" w:hAnsi="黑体"/>
          <w:kern w:val="0"/>
          <w:sz w:val="28"/>
          <w:szCs w:val="28"/>
        </w:rPr>
      </w:pPr>
    </w:p>
    <w:p w:rsidR="00CB0B64" w:rsidRDefault="00CB0B64" w:rsidP="00981E65">
      <w:pPr>
        <w:pStyle w:val="1"/>
        <w:rPr>
          <w:rFonts w:ascii="黑体" w:eastAsia="黑体" w:hAnsi="黑体"/>
          <w:kern w:val="0"/>
          <w:sz w:val="28"/>
          <w:szCs w:val="28"/>
        </w:rPr>
      </w:pPr>
    </w:p>
    <w:p w:rsidR="00981E65" w:rsidRDefault="00981E65" w:rsidP="00981E65">
      <w:pPr>
        <w:pStyle w:val="1"/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附件4</w:t>
      </w:r>
      <w:r>
        <w:rPr>
          <w:rFonts w:ascii="黑体" w:eastAsia="黑体" w:hAnsi="黑体"/>
          <w:kern w:val="0"/>
          <w:sz w:val="28"/>
          <w:szCs w:val="28"/>
        </w:rPr>
        <w:t>-1</w:t>
      </w:r>
    </w:p>
    <w:p w:rsidR="00981E65" w:rsidRDefault="00981E65" w:rsidP="00981E65">
      <w:pPr>
        <w:jc w:val="center"/>
        <w:rPr>
          <w:rFonts w:ascii="文鼎大标宋简" w:eastAsia="文鼎大标宋简"/>
          <w:bCs/>
          <w:kern w:val="0"/>
          <w:sz w:val="36"/>
          <w:szCs w:val="36"/>
        </w:rPr>
      </w:pPr>
      <w:r>
        <w:rPr>
          <w:rFonts w:ascii="文鼎大标宋简" w:eastAsia="文鼎大标宋简" w:hAnsi="宋体" w:hint="eastAsia"/>
          <w:bCs/>
          <w:kern w:val="0"/>
          <w:sz w:val="36"/>
          <w:szCs w:val="36"/>
        </w:rPr>
        <w:t xml:space="preserve">目 </w:t>
      </w:r>
      <w:r>
        <w:rPr>
          <w:rFonts w:ascii="宋体" w:hAnsi="宋体" w:cs="宋体" w:hint="eastAsia"/>
          <w:bCs/>
          <w:kern w:val="0"/>
          <w:sz w:val="36"/>
          <w:szCs w:val="36"/>
        </w:rPr>
        <w:t xml:space="preserve">  </w:t>
      </w:r>
      <w:r>
        <w:rPr>
          <w:rFonts w:ascii="文鼎大标宋简" w:eastAsia="文鼎大标宋简" w:hAnsi="宋体" w:hint="eastAsia"/>
          <w:bCs/>
          <w:kern w:val="0"/>
          <w:sz w:val="36"/>
          <w:szCs w:val="36"/>
        </w:rPr>
        <w:t xml:space="preserve"> 录</w:t>
      </w:r>
    </w:p>
    <w:p w:rsidR="00981E65" w:rsidRPr="00D43925" w:rsidRDefault="00981E65" w:rsidP="00981E65">
      <w:pPr>
        <w:widowControl/>
        <w:spacing w:line="400" w:lineRule="exact"/>
        <w:ind w:firstLine="561"/>
        <w:rPr>
          <w:rFonts w:ascii="仿宋_GB2312" w:hAnsi="宋体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《传播学》教学大纲中基本教学内容共</w:t>
      </w:r>
      <w:r>
        <w:rPr>
          <w:rFonts w:ascii="仿宋_GB2312" w:hint="eastAsia"/>
          <w:kern w:val="0"/>
          <w:sz w:val="28"/>
          <w:szCs w:val="28"/>
        </w:rPr>
        <w:t>13</w:t>
      </w:r>
      <w:r>
        <w:rPr>
          <w:rFonts w:ascii="仿宋_GB2312" w:hAnsi="宋体" w:hint="eastAsia"/>
          <w:kern w:val="0"/>
          <w:sz w:val="28"/>
          <w:szCs w:val="28"/>
        </w:rPr>
        <w:t>章，此次教学设计的</w:t>
      </w:r>
      <w:r>
        <w:rPr>
          <w:rFonts w:ascii="仿宋_GB2312" w:hint="eastAsia"/>
          <w:kern w:val="0"/>
          <w:sz w:val="28"/>
          <w:szCs w:val="28"/>
        </w:rPr>
        <w:t>20</w:t>
      </w:r>
      <w:r>
        <w:rPr>
          <w:rFonts w:ascii="仿宋_GB2312" w:hAnsi="宋体" w:hint="eastAsia"/>
          <w:kern w:val="0"/>
          <w:sz w:val="28"/>
          <w:szCs w:val="28"/>
        </w:rPr>
        <w:t>个节段分别选自第</w:t>
      </w:r>
      <w:r w:rsidRPr="00D43925">
        <w:rPr>
          <w:rFonts w:ascii="仿宋_GB2312" w:hAnsi="宋体" w:hint="eastAsia"/>
          <w:kern w:val="0"/>
          <w:sz w:val="28"/>
          <w:szCs w:val="28"/>
        </w:rPr>
        <w:t>1</w:t>
      </w:r>
      <w:r>
        <w:rPr>
          <w:rFonts w:ascii="仿宋_GB2312" w:hAnsi="宋体" w:hint="eastAsia"/>
          <w:kern w:val="0"/>
          <w:sz w:val="28"/>
          <w:szCs w:val="28"/>
        </w:rPr>
        <w:t>、</w:t>
      </w:r>
      <w:r w:rsidRPr="00D43925">
        <w:rPr>
          <w:rFonts w:ascii="仿宋_GB2312" w:hAnsi="宋体" w:hint="eastAsia"/>
          <w:kern w:val="0"/>
          <w:sz w:val="28"/>
          <w:szCs w:val="28"/>
        </w:rPr>
        <w:t>3</w:t>
      </w:r>
      <w:r>
        <w:rPr>
          <w:rFonts w:ascii="仿宋_GB2312" w:hAnsi="宋体" w:hint="eastAsia"/>
          <w:kern w:val="0"/>
          <w:sz w:val="28"/>
          <w:szCs w:val="28"/>
        </w:rPr>
        <w:t>、</w:t>
      </w:r>
      <w:r w:rsidRPr="00D43925">
        <w:rPr>
          <w:rFonts w:ascii="仿宋_GB2312" w:hAnsi="宋体" w:hint="eastAsia"/>
          <w:kern w:val="0"/>
          <w:sz w:val="28"/>
          <w:szCs w:val="28"/>
        </w:rPr>
        <w:t>5</w:t>
      </w:r>
      <w:r>
        <w:rPr>
          <w:rFonts w:ascii="仿宋_GB2312" w:hAnsi="宋体" w:hint="eastAsia"/>
          <w:kern w:val="0"/>
          <w:sz w:val="28"/>
          <w:szCs w:val="28"/>
        </w:rPr>
        <w:t>、</w:t>
      </w:r>
      <w:r w:rsidRPr="00D43925">
        <w:rPr>
          <w:rFonts w:ascii="仿宋_GB2312" w:hAnsi="宋体" w:hint="eastAsia"/>
          <w:kern w:val="0"/>
          <w:sz w:val="28"/>
          <w:szCs w:val="28"/>
        </w:rPr>
        <w:t>6</w:t>
      </w:r>
      <w:r>
        <w:rPr>
          <w:rFonts w:ascii="仿宋_GB2312" w:hAnsi="宋体" w:hint="eastAsia"/>
          <w:kern w:val="0"/>
          <w:sz w:val="28"/>
          <w:szCs w:val="28"/>
        </w:rPr>
        <w:t>、</w:t>
      </w:r>
      <w:r w:rsidRPr="00D43925">
        <w:rPr>
          <w:rFonts w:ascii="仿宋_GB2312" w:hAnsi="宋体" w:hint="eastAsia"/>
          <w:kern w:val="0"/>
          <w:sz w:val="28"/>
          <w:szCs w:val="28"/>
        </w:rPr>
        <w:t>7</w:t>
      </w:r>
      <w:r>
        <w:rPr>
          <w:rFonts w:ascii="仿宋_GB2312" w:hAnsi="宋体" w:hint="eastAsia"/>
          <w:kern w:val="0"/>
          <w:sz w:val="28"/>
          <w:szCs w:val="28"/>
        </w:rPr>
        <w:t>、</w:t>
      </w:r>
      <w:r w:rsidRPr="00D43925">
        <w:rPr>
          <w:rFonts w:ascii="仿宋_GB2312" w:hAnsi="宋体" w:hint="eastAsia"/>
          <w:kern w:val="0"/>
          <w:sz w:val="28"/>
          <w:szCs w:val="28"/>
        </w:rPr>
        <w:t>9</w:t>
      </w:r>
      <w:r>
        <w:rPr>
          <w:rFonts w:ascii="仿宋_GB2312" w:hAnsi="宋体" w:hint="eastAsia"/>
          <w:kern w:val="0"/>
          <w:sz w:val="28"/>
          <w:szCs w:val="28"/>
        </w:rPr>
        <w:t>、</w:t>
      </w:r>
      <w:r w:rsidRPr="00D43925">
        <w:rPr>
          <w:rFonts w:ascii="仿宋_GB2312" w:hAnsi="宋体" w:hint="eastAsia"/>
          <w:kern w:val="0"/>
          <w:sz w:val="28"/>
          <w:szCs w:val="28"/>
        </w:rPr>
        <w:t>10</w:t>
      </w:r>
      <w:r>
        <w:rPr>
          <w:rFonts w:ascii="仿宋_GB2312" w:hAnsi="宋体" w:hint="eastAsia"/>
          <w:kern w:val="0"/>
          <w:sz w:val="28"/>
          <w:szCs w:val="28"/>
        </w:rPr>
        <w:t>、</w:t>
      </w:r>
      <w:r w:rsidRPr="00D43925">
        <w:rPr>
          <w:rFonts w:ascii="仿宋_GB2312" w:hAnsi="宋体" w:hint="eastAsia"/>
          <w:kern w:val="0"/>
          <w:sz w:val="28"/>
          <w:szCs w:val="28"/>
        </w:rPr>
        <w:t>11</w:t>
      </w:r>
      <w:r>
        <w:rPr>
          <w:rFonts w:ascii="仿宋_GB2312" w:hAnsi="宋体" w:hint="eastAsia"/>
          <w:kern w:val="0"/>
          <w:sz w:val="28"/>
          <w:szCs w:val="28"/>
        </w:rPr>
        <w:t>、</w:t>
      </w:r>
      <w:r w:rsidRPr="00D43925">
        <w:rPr>
          <w:rFonts w:ascii="仿宋_GB2312" w:hAnsi="宋体" w:hint="eastAsia"/>
          <w:kern w:val="0"/>
          <w:sz w:val="28"/>
          <w:szCs w:val="28"/>
        </w:rPr>
        <w:t>12</w:t>
      </w:r>
      <w:r>
        <w:rPr>
          <w:rFonts w:ascii="仿宋_GB2312" w:hAnsi="宋体" w:hint="eastAsia"/>
          <w:kern w:val="0"/>
          <w:sz w:val="28"/>
          <w:szCs w:val="28"/>
        </w:rPr>
        <w:t>等九章。</w:t>
      </w:r>
    </w:p>
    <w:p w:rsidR="00981E65" w:rsidRPr="00A02E82" w:rsidRDefault="00981E65" w:rsidP="00981E65">
      <w:pPr>
        <w:widowControl/>
        <w:spacing w:line="400" w:lineRule="exact"/>
        <w:ind w:firstLine="561"/>
        <w:jc w:val="distribute"/>
        <w:rPr>
          <w:rFonts w:ascii="仿宋_GB2312" w:hAnsi="宋体"/>
          <w:kern w:val="0"/>
          <w:sz w:val="28"/>
          <w:szCs w:val="28"/>
        </w:rPr>
      </w:pPr>
      <w:r w:rsidRPr="00A02E82">
        <w:rPr>
          <w:rFonts w:ascii="仿宋_GB2312" w:hAnsi="宋体" w:hint="eastAsia"/>
          <w:kern w:val="0"/>
          <w:sz w:val="28"/>
          <w:szCs w:val="28"/>
        </w:rPr>
        <w:t>1.</w:t>
      </w:r>
      <w:r w:rsidRPr="00A02E82">
        <w:rPr>
          <w:rFonts w:ascii="仿宋_GB2312" w:hAnsi="宋体" w:hint="eastAsia"/>
          <w:kern w:val="0"/>
          <w:sz w:val="28"/>
          <w:szCs w:val="28"/>
        </w:rPr>
        <w:t>传播的定义和特点……………………………………………………</w:t>
      </w:r>
      <w:r w:rsidRPr="00A02E82">
        <w:rPr>
          <w:rFonts w:ascii="仿宋_GB2312" w:hAnsi="宋体" w:hint="eastAsia"/>
          <w:kern w:val="0"/>
          <w:sz w:val="28"/>
          <w:szCs w:val="28"/>
        </w:rPr>
        <w:t>1</w:t>
      </w:r>
    </w:p>
    <w:p w:rsidR="00981E65" w:rsidRPr="00A02E82" w:rsidRDefault="00981E65" w:rsidP="00981E65">
      <w:pPr>
        <w:widowControl/>
        <w:spacing w:line="400" w:lineRule="exact"/>
        <w:ind w:firstLineChars="300" w:firstLine="840"/>
        <w:rPr>
          <w:rFonts w:ascii="仿宋_GB2312" w:hAnsi="宋体"/>
          <w:kern w:val="0"/>
          <w:sz w:val="28"/>
          <w:szCs w:val="28"/>
        </w:rPr>
      </w:pPr>
      <w:r w:rsidRPr="00A02E82">
        <w:rPr>
          <w:rFonts w:ascii="仿宋_GB2312" w:hAnsi="宋体" w:hint="eastAsia"/>
          <w:kern w:val="0"/>
          <w:sz w:val="28"/>
          <w:szCs w:val="28"/>
        </w:rPr>
        <w:t>选自第一章：传播与传播学</w:t>
      </w:r>
      <w:r w:rsidRPr="00A02E82">
        <w:rPr>
          <w:rFonts w:ascii="仿宋_GB2312" w:hAnsi="宋体" w:hint="eastAsia"/>
          <w:kern w:val="0"/>
          <w:sz w:val="28"/>
          <w:szCs w:val="28"/>
        </w:rPr>
        <w:t>/</w:t>
      </w:r>
      <w:r w:rsidRPr="00A02E82">
        <w:rPr>
          <w:rFonts w:ascii="仿宋_GB2312" w:hAnsi="宋体" w:hint="eastAsia"/>
          <w:kern w:val="0"/>
          <w:sz w:val="28"/>
          <w:szCs w:val="28"/>
        </w:rPr>
        <w:t>第一节：传播</w:t>
      </w:r>
    </w:p>
    <w:p w:rsidR="00981E65" w:rsidRPr="00A02E82" w:rsidRDefault="00981E65" w:rsidP="00981E65">
      <w:pPr>
        <w:widowControl/>
        <w:spacing w:line="400" w:lineRule="exact"/>
        <w:ind w:firstLine="561"/>
        <w:jc w:val="distribute"/>
        <w:rPr>
          <w:rFonts w:ascii="仿宋_GB2312" w:hAnsi="宋体"/>
          <w:kern w:val="0"/>
          <w:sz w:val="28"/>
          <w:szCs w:val="28"/>
        </w:rPr>
      </w:pPr>
      <w:r w:rsidRPr="00A02E82">
        <w:rPr>
          <w:rFonts w:ascii="仿宋_GB2312" w:hAnsi="宋体" w:hint="eastAsia"/>
          <w:kern w:val="0"/>
          <w:sz w:val="28"/>
          <w:szCs w:val="28"/>
        </w:rPr>
        <w:t>2.</w:t>
      </w:r>
      <w:r w:rsidRPr="00A02E82">
        <w:rPr>
          <w:rFonts w:ascii="仿宋_GB2312" w:hAnsi="宋体" w:hint="eastAsia"/>
          <w:kern w:val="0"/>
          <w:sz w:val="28"/>
          <w:szCs w:val="28"/>
        </w:rPr>
        <w:t>符号的定义、分类、基本功能…………………………………………</w:t>
      </w:r>
      <w:r w:rsidRPr="00A02E82">
        <w:rPr>
          <w:rFonts w:ascii="仿宋_GB2312" w:hAnsi="宋体" w:hint="eastAsia"/>
          <w:kern w:val="0"/>
          <w:sz w:val="28"/>
          <w:szCs w:val="28"/>
        </w:rPr>
        <w:t>2</w:t>
      </w:r>
    </w:p>
    <w:p w:rsidR="00981E65" w:rsidRPr="00A02E82" w:rsidRDefault="00981E65" w:rsidP="00981E65">
      <w:pPr>
        <w:widowControl/>
        <w:spacing w:line="400" w:lineRule="exact"/>
        <w:ind w:firstLineChars="300" w:firstLine="840"/>
        <w:rPr>
          <w:rFonts w:ascii="仿宋_GB2312" w:hAnsi="宋体"/>
          <w:kern w:val="0"/>
          <w:sz w:val="28"/>
          <w:szCs w:val="28"/>
        </w:rPr>
      </w:pPr>
      <w:r w:rsidRPr="00A02E82">
        <w:rPr>
          <w:rFonts w:ascii="仿宋_GB2312" w:hAnsi="宋体" w:hint="eastAsia"/>
          <w:kern w:val="0"/>
          <w:sz w:val="28"/>
          <w:szCs w:val="28"/>
        </w:rPr>
        <w:t>选自第三章：符号与意义</w:t>
      </w:r>
      <w:r w:rsidRPr="00A02E82">
        <w:rPr>
          <w:rFonts w:ascii="仿宋_GB2312" w:hAnsi="宋体" w:hint="eastAsia"/>
          <w:kern w:val="0"/>
          <w:sz w:val="28"/>
          <w:szCs w:val="28"/>
        </w:rPr>
        <w:t>/</w:t>
      </w:r>
      <w:r w:rsidRPr="00A02E82">
        <w:rPr>
          <w:rFonts w:ascii="仿宋_GB2312" w:hAnsi="宋体" w:hint="eastAsia"/>
          <w:kern w:val="0"/>
          <w:sz w:val="28"/>
          <w:szCs w:val="28"/>
        </w:rPr>
        <w:t>第一节：符号</w:t>
      </w:r>
    </w:p>
    <w:p w:rsidR="00981E65" w:rsidRPr="00A02E82" w:rsidRDefault="00981E65" w:rsidP="00981E65">
      <w:pPr>
        <w:widowControl/>
        <w:spacing w:line="400" w:lineRule="exact"/>
        <w:ind w:firstLine="561"/>
        <w:jc w:val="distribute"/>
        <w:rPr>
          <w:rFonts w:ascii="仿宋_GB2312" w:hAnsi="宋体"/>
          <w:kern w:val="0"/>
          <w:sz w:val="28"/>
          <w:szCs w:val="28"/>
        </w:rPr>
      </w:pPr>
      <w:r w:rsidRPr="00A02E82">
        <w:rPr>
          <w:rFonts w:ascii="仿宋_GB2312" w:hAnsi="宋体" w:hint="eastAsia"/>
          <w:kern w:val="0"/>
          <w:sz w:val="28"/>
          <w:szCs w:val="28"/>
        </w:rPr>
        <w:t>3.</w:t>
      </w:r>
      <w:r w:rsidRPr="00A02E82">
        <w:rPr>
          <w:rFonts w:ascii="仿宋_GB2312" w:hAnsi="宋体" w:hint="eastAsia"/>
          <w:kern w:val="0"/>
          <w:sz w:val="28"/>
          <w:szCs w:val="28"/>
        </w:rPr>
        <w:t>作为社会心理过程的人内传播………………………………………</w:t>
      </w:r>
      <w:r w:rsidRPr="00A02E82">
        <w:rPr>
          <w:rFonts w:ascii="仿宋_GB2312" w:hAnsi="宋体" w:hint="eastAsia"/>
          <w:kern w:val="0"/>
          <w:sz w:val="28"/>
          <w:szCs w:val="28"/>
        </w:rPr>
        <w:t>4</w:t>
      </w:r>
    </w:p>
    <w:p w:rsidR="00981E65" w:rsidRPr="00A02E82" w:rsidRDefault="00981E65" w:rsidP="00981E65">
      <w:pPr>
        <w:widowControl/>
        <w:spacing w:line="400" w:lineRule="exact"/>
        <w:ind w:firstLineChars="300" w:firstLine="840"/>
        <w:rPr>
          <w:rFonts w:ascii="仿宋_GB2312" w:hAnsi="宋体"/>
          <w:kern w:val="0"/>
          <w:sz w:val="28"/>
          <w:szCs w:val="28"/>
        </w:rPr>
      </w:pPr>
      <w:r w:rsidRPr="00A02E82">
        <w:rPr>
          <w:rFonts w:ascii="仿宋_GB2312" w:hAnsi="宋体" w:hint="eastAsia"/>
          <w:kern w:val="0"/>
          <w:sz w:val="28"/>
          <w:szCs w:val="28"/>
        </w:rPr>
        <w:t>选自第五章：传播类型</w:t>
      </w:r>
      <w:r w:rsidRPr="00A02E82">
        <w:rPr>
          <w:rFonts w:ascii="仿宋_GB2312" w:hAnsi="宋体" w:hint="eastAsia"/>
          <w:kern w:val="0"/>
          <w:sz w:val="28"/>
          <w:szCs w:val="28"/>
        </w:rPr>
        <w:t>/</w:t>
      </w:r>
      <w:r w:rsidRPr="00A02E82">
        <w:rPr>
          <w:rFonts w:ascii="仿宋_GB2312" w:hAnsi="宋体" w:hint="eastAsia"/>
          <w:kern w:val="0"/>
          <w:sz w:val="28"/>
          <w:szCs w:val="28"/>
        </w:rPr>
        <w:t>第一节：人内传播</w:t>
      </w:r>
    </w:p>
    <w:p w:rsidR="00981E65" w:rsidRPr="00A02E82" w:rsidRDefault="00981E65" w:rsidP="00981E65">
      <w:pPr>
        <w:widowControl/>
        <w:spacing w:line="400" w:lineRule="exact"/>
        <w:ind w:firstLine="561"/>
        <w:jc w:val="distribute"/>
        <w:rPr>
          <w:rFonts w:ascii="仿宋_GB2312" w:hAnsi="宋体"/>
          <w:kern w:val="0"/>
          <w:sz w:val="28"/>
          <w:szCs w:val="28"/>
        </w:rPr>
      </w:pPr>
      <w:r w:rsidRPr="00A02E82">
        <w:rPr>
          <w:rFonts w:ascii="仿宋_GB2312" w:hAnsi="宋体" w:hint="eastAsia"/>
          <w:kern w:val="0"/>
          <w:sz w:val="28"/>
          <w:szCs w:val="28"/>
        </w:rPr>
        <w:t>4.</w:t>
      </w:r>
      <w:r w:rsidRPr="00A02E82">
        <w:rPr>
          <w:rFonts w:ascii="仿宋_GB2312" w:hAnsi="宋体" w:hint="eastAsia"/>
          <w:kern w:val="0"/>
          <w:sz w:val="28"/>
          <w:szCs w:val="28"/>
        </w:rPr>
        <w:t>传播的社会功能………………………………………………………</w:t>
      </w:r>
      <w:r w:rsidRPr="00A02E82">
        <w:rPr>
          <w:rFonts w:ascii="仿宋_GB2312" w:hAnsi="宋体" w:hint="eastAsia"/>
          <w:kern w:val="0"/>
          <w:sz w:val="28"/>
          <w:szCs w:val="28"/>
        </w:rPr>
        <w:t>9</w:t>
      </w:r>
    </w:p>
    <w:p w:rsidR="00981E65" w:rsidRPr="00A02E82" w:rsidRDefault="00981E65" w:rsidP="00981E65">
      <w:pPr>
        <w:widowControl/>
        <w:spacing w:line="400" w:lineRule="exact"/>
        <w:ind w:firstLineChars="300" w:firstLine="840"/>
        <w:rPr>
          <w:rFonts w:ascii="仿宋_GB2312" w:hAnsi="宋体"/>
          <w:kern w:val="0"/>
          <w:sz w:val="28"/>
          <w:szCs w:val="28"/>
        </w:rPr>
      </w:pPr>
      <w:r w:rsidRPr="00A02E82">
        <w:rPr>
          <w:rFonts w:ascii="仿宋_GB2312" w:hAnsi="宋体" w:hint="eastAsia"/>
          <w:kern w:val="0"/>
          <w:sz w:val="28"/>
          <w:szCs w:val="28"/>
        </w:rPr>
        <w:t>选自第六章：传播的功能</w:t>
      </w:r>
      <w:r w:rsidRPr="00A02E82">
        <w:rPr>
          <w:rFonts w:ascii="仿宋_GB2312" w:hAnsi="宋体" w:hint="eastAsia"/>
          <w:kern w:val="0"/>
          <w:sz w:val="28"/>
          <w:szCs w:val="28"/>
        </w:rPr>
        <w:t>/</w:t>
      </w:r>
      <w:r w:rsidRPr="00A02E82">
        <w:rPr>
          <w:rFonts w:ascii="仿宋_GB2312" w:hAnsi="宋体" w:hint="eastAsia"/>
          <w:kern w:val="0"/>
          <w:sz w:val="28"/>
          <w:szCs w:val="28"/>
        </w:rPr>
        <w:t>第二节：传播的社会功能</w:t>
      </w:r>
    </w:p>
    <w:p w:rsidR="00981E65" w:rsidRPr="00A02E82" w:rsidRDefault="00981E65" w:rsidP="00981E65">
      <w:pPr>
        <w:widowControl/>
        <w:spacing w:line="400" w:lineRule="exact"/>
        <w:ind w:firstLine="561"/>
        <w:jc w:val="distribute"/>
        <w:rPr>
          <w:rFonts w:ascii="仿宋_GB2312" w:hAnsi="宋体"/>
          <w:kern w:val="0"/>
          <w:sz w:val="28"/>
          <w:szCs w:val="28"/>
        </w:rPr>
      </w:pPr>
      <w:r w:rsidRPr="00A02E82">
        <w:rPr>
          <w:rFonts w:ascii="仿宋_GB2312" w:hAnsi="宋体" w:hint="eastAsia"/>
          <w:kern w:val="0"/>
          <w:sz w:val="28"/>
          <w:szCs w:val="28"/>
        </w:rPr>
        <w:t>5.</w:t>
      </w:r>
      <w:r w:rsidRPr="00A02E82">
        <w:rPr>
          <w:rFonts w:ascii="仿宋_GB2312" w:hAnsi="宋体" w:hint="eastAsia"/>
          <w:kern w:val="0"/>
          <w:sz w:val="28"/>
          <w:szCs w:val="28"/>
        </w:rPr>
        <w:t>把关人和把关理论……………………………………………………</w:t>
      </w:r>
      <w:r w:rsidRPr="00A02E82">
        <w:rPr>
          <w:rFonts w:ascii="仿宋_GB2312" w:hAnsi="宋体" w:hint="eastAsia"/>
          <w:kern w:val="0"/>
          <w:sz w:val="28"/>
          <w:szCs w:val="28"/>
        </w:rPr>
        <w:t>10</w:t>
      </w:r>
    </w:p>
    <w:p w:rsidR="00981E65" w:rsidRPr="00A02E82" w:rsidRDefault="00981E65" w:rsidP="00981E65">
      <w:pPr>
        <w:widowControl/>
        <w:spacing w:line="400" w:lineRule="exact"/>
        <w:ind w:firstLineChars="300" w:firstLine="840"/>
        <w:rPr>
          <w:rFonts w:ascii="仿宋_GB2312" w:hAnsi="宋体"/>
          <w:kern w:val="0"/>
          <w:sz w:val="28"/>
          <w:szCs w:val="28"/>
        </w:rPr>
      </w:pPr>
      <w:r w:rsidRPr="00A02E82">
        <w:rPr>
          <w:rFonts w:ascii="仿宋_GB2312" w:hAnsi="宋体" w:hint="eastAsia"/>
          <w:kern w:val="0"/>
          <w:sz w:val="28"/>
          <w:szCs w:val="28"/>
        </w:rPr>
        <w:t>选自第七章：传播者</w:t>
      </w:r>
      <w:r w:rsidRPr="00A02E82">
        <w:rPr>
          <w:rFonts w:ascii="仿宋_GB2312" w:hAnsi="宋体" w:hint="eastAsia"/>
          <w:kern w:val="0"/>
          <w:sz w:val="28"/>
          <w:szCs w:val="28"/>
        </w:rPr>
        <w:t>/</w:t>
      </w:r>
      <w:r w:rsidRPr="00A02E82">
        <w:rPr>
          <w:rFonts w:ascii="仿宋_GB2312" w:hAnsi="宋体" w:hint="eastAsia"/>
          <w:kern w:val="0"/>
          <w:sz w:val="28"/>
          <w:szCs w:val="28"/>
        </w:rPr>
        <w:t>第二节：媒介组织</w:t>
      </w:r>
    </w:p>
    <w:p w:rsidR="00981E65" w:rsidRPr="00A02E82" w:rsidRDefault="00981E65" w:rsidP="00981E65">
      <w:pPr>
        <w:widowControl/>
        <w:spacing w:line="400" w:lineRule="exact"/>
        <w:ind w:firstLine="561"/>
        <w:jc w:val="distribute"/>
        <w:rPr>
          <w:rFonts w:ascii="仿宋_GB2312" w:hAnsi="宋体"/>
          <w:kern w:val="0"/>
          <w:sz w:val="28"/>
          <w:szCs w:val="28"/>
        </w:rPr>
      </w:pPr>
      <w:r w:rsidRPr="00A02E82">
        <w:rPr>
          <w:rFonts w:ascii="仿宋_GB2312" w:hAnsi="宋体" w:hint="eastAsia"/>
          <w:kern w:val="0"/>
          <w:sz w:val="28"/>
          <w:szCs w:val="28"/>
        </w:rPr>
        <w:t>6.</w:t>
      </w:r>
      <w:r w:rsidRPr="00A02E82">
        <w:rPr>
          <w:rFonts w:ascii="仿宋_GB2312" w:hAnsi="宋体" w:hint="eastAsia"/>
          <w:kern w:val="0"/>
          <w:sz w:val="28"/>
          <w:szCs w:val="28"/>
        </w:rPr>
        <w:t>报刊的四种理论………………………………………………………</w:t>
      </w:r>
      <w:r w:rsidRPr="00A02E82">
        <w:rPr>
          <w:rFonts w:ascii="仿宋_GB2312" w:hAnsi="宋体" w:hint="eastAsia"/>
          <w:kern w:val="0"/>
          <w:sz w:val="28"/>
          <w:szCs w:val="28"/>
        </w:rPr>
        <w:t>11</w:t>
      </w:r>
    </w:p>
    <w:p w:rsidR="00981E65" w:rsidRPr="00A02E82" w:rsidRDefault="00981E65" w:rsidP="00981E65">
      <w:pPr>
        <w:widowControl/>
        <w:spacing w:line="400" w:lineRule="exact"/>
        <w:ind w:firstLineChars="300" w:firstLine="840"/>
        <w:rPr>
          <w:rFonts w:ascii="仿宋_GB2312" w:hAnsi="宋体"/>
          <w:kern w:val="0"/>
          <w:sz w:val="28"/>
          <w:szCs w:val="28"/>
        </w:rPr>
      </w:pPr>
      <w:r w:rsidRPr="00A02E82">
        <w:rPr>
          <w:rFonts w:ascii="仿宋_GB2312" w:hAnsi="宋体" w:hint="eastAsia"/>
          <w:kern w:val="0"/>
          <w:sz w:val="28"/>
          <w:szCs w:val="28"/>
        </w:rPr>
        <w:t>选自第七章：传播者</w:t>
      </w:r>
      <w:r w:rsidRPr="00A02E82">
        <w:rPr>
          <w:rFonts w:ascii="仿宋_GB2312" w:hAnsi="宋体" w:hint="eastAsia"/>
          <w:kern w:val="0"/>
          <w:sz w:val="28"/>
          <w:szCs w:val="28"/>
        </w:rPr>
        <w:t>/</w:t>
      </w:r>
      <w:r w:rsidRPr="00A02E82">
        <w:rPr>
          <w:rFonts w:ascii="仿宋_GB2312" w:hAnsi="宋体" w:hint="eastAsia"/>
          <w:kern w:val="0"/>
          <w:sz w:val="28"/>
          <w:szCs w:val="28"/>
        </w:rPr>
        <w:t>第三节：传播制度</w:t>
      </w:r>
    </w:p>
    <w:p w:rsidR="00981E65" w:rsidRPr="00A02E82" w:rsidRDefault="00981E65" w:rsidP="00981E65">
      <w:pPr>
        <w:widowControl/>
        <w:spacing w:line="400" w:lineRule="exact"/>
        <w:ind w:firstLine="561"/>
        <w:jc w:val="distribute"/>
        <w:rPr>
          <w:rFonts w:ascii="仿宋_GB2312" w:hAnsi="宋体"/>
          <w:kern w:val="0"/>
          <w:sz w:val="28"/>
          <w:szCs w:val="28"/>
        </w:rPr>
      </w:pPr>
      <w:r w:rsidRPr="00A02E82">
        <w:rPr>
          <w:rFonts w:ascii="仿宋_GB2312" w:hAnsi="宋体" w:hint="eastAsia"/>
          <w:kern w:val="0"/>
          <w:sz w:val="28"/>
          <w:szCs w:val="28"/>
        </w:rPr>
        <w:t>7.</w:t>
      </w:r>
      <w:r w:rsidRPr="00A02E82">
        <w:rPr>
          <w:rFonts w:ascii="仿宋_GB2312" w:hAnsi="宋体" w:hint="eastAsia"/>
          <w:kern w:val="0"/>
          <w:sz w:val="28"/>
          <w:szCs w:val="28"/>
        </w:rPr>
        <w:t>“电视人”、“容器人”和“他律性欲望主义”</w:t>
      </w:r>
      <w:r w:rsidRPr="00A02E82">
        <w:rPr>
          <w:rFonts w:ascii="仿宋_GB2312" w:hAnsi="宋体" w:hint="eastAsia"/>
          <w:kern w:val="0"/>
          <w:sz w:val="28"/>
          <w:szCs w:val="28"/>
        </w:rPr>
        <w:t xml:space="preserve"> </w:t>
      </w:r>
      <w:r w:rsidRPr="00A02E82">
        <w:rPr>
          <w:rFonts w:ascii="仿宋_GB2312" w:hAnsi="宋体" w:hint="eastAsia"/>
          <w:kern w:val="0"/>
          <w:sz w:val="28"/>
          <w:szCs w:val="28"/>
        </w:rPr>
        <w:t>…………………</w:t>
      </w:r>
      <w:r w:rsidRPr="00A02E82">
        <w:rPr>
          <w:rFonts w:ascii="仿宋_GB2312" w:hAnsi="宋体" w:hint="eastAsia"/>
          <w:kern w:val="0"/>
          <w:sz w:val="28"/>
          <w:szCs w:val="28"/>
        </w:rPr>
        <w:t>13</w:t>
      </w:r>
    </w:p>
    <w:p w:rsidR="00981E65" w:rsidRPr="00A02E82" w:rsidRDefault="00981E65" w:rsidP="00981E65">
      <w:pPr>
        <w:widowControl/>
        <w:spacing w:line="400" w:lineRule="exact"/>
        <w:ind w:firstLineChars="300" w:firstLine="840"/>
        <w:rPr>
          <w:rFonts w:ascii="仿宋_GB2312" w:hAnsi="宋体"/>
          <w:kern w:val="0"/>
          <w:sz w:val="28"/>
          <w:szCs w:val="28"/>
        </w:rPr>
      </w:pPr>
      <w:r w:rsidRPr="00A02E82">
        <w:rPr>
          <w:rFonts w:ascii="仿宋_GB2312" w:hAnsi="宋体" w:hint="eastAsia"/>
          <w:kern w:val="0"/>
          <w:sz w:val="28"/>
          <w:szCs w:val="28"/>
        </w:rPr>
        <w:t>选自第九章：传播媒介</w:t>
      </w:r>
      <w:r w:rsidRPr="00A02E82">
        <w:rPr>
          <w:rFonts w:ascii="仿宋_GB2312" w:hAnsi="宋体" w:hint="eastAsia"/>
          <w:kern w:val="0"/>
          <w:sz w:val="28"/>
          <w:szCs w:val="28"/>
        </w:rPr>
        <w:t>/</w:t>
      </w:r>
      <w:r w:rsidRPr="00A02E82">
        <w:rPr>
          <w:rFonts w:ascii="仿宋_GB2312" w:hAnsi="宋体" w:hint="eastAsia"/>
          <w:kern w:val="0"/>
          <w:sz w:val="28"/>
          <w:szCs w:val="28"/>
        </w:rPr>
        <w:t>第三节：大众传播媒介的社会影响</w:t>
      </w:r>
    </w:p>
    <w:p w:rsidR="00981E65" w:rsidRPr="00A02E82" w:rsidRDefault="00981E65" w:rsidP="00981E65">
      <w:pPr>
        <w:widowControl/>
        <w:spacing w:line="400" w:lineRule="exact"/>
        <w:ind w:firstLine="561"/>
        <w:jc w:val="distribute"/>
        <w:rPr>
          <w:rFonts w:ascii="仿宋_GB2312" w:hAnsi="宋体"/>
          <w:kern w:val="0"/>
          <w:sz w:val="28"/>
          <w:szCs w:val="28"/>
        </w:rPr>
      </w:pPr>
      <w:r w:rsidRPr="00A02E82">
        <w:rPr>
          <w:rFonts w:ascii="仿宋_GB2312" w:hAnsi="宋体" w:hint="eastAsia"/>
          <w:kern w:val="0"/>
          <w:sz w:val="28"/>
          <w:szCs w:val="28"/>
        </w:rPr>
        <w:t>8.</w:t>
      </w:r>
      <w:r w:rsidRPr="00A02E82">
        <w:rPr>
          <w:rFonts w:ascii="仿宋_GB2312" w:hAnsi="宋体" w:hint="eastAsia"/>
          <w:kern w:val="0"/>
          <w:sz w:val="28"/>
          <w:szCs w:val="28"/>
        </w:rPr>
        <w:t>“使用与满足”理论…………………………………………………</w:t>
      </w:r>
      <w:r w:rsidRPr="00A02E82">
        <w:rPr>
          <w:rFonts w:ascii="仿宋_GB2312" w:hAnsi="宋体" w:hint="eastAsia"/>
          <w:kern w:val="0"/>
          <w:sz w:val="28"/>
          <w:szCs w:val="28"/>
        </w:rPr>
        <w:t>14</w:t>
      </w:r>
    </w:p>
    <w:p w:rsidR="00981E65" w:rsidRPr="00A02E82" w:rsidRDefault="00981E65" w:rsidP="00981E65">
      <w:pPr>
        <w:widowControl/>
        <w:spacing w:line="400" w:lineRule="exact"/>
        <w:ind w:firstLineChars="300" w:firstLine="840"/>
        <w:rPr>
          <w:rFonts w:ascii="仿宋_GB2312" w:hAnsi="宋体"/>
          <w:kern w:val="0"/>
          <w:sz w:val="28"/>
          <w:szCs w:val="28"/>
        </w:rPr>
      </w:pPr>
      <w:r w:rsidRPr="00A02E82">
        <w:rPr>
          <w:rFonts w:ascii="仿宋_GB2312" w:hAnsi="宋体" w:hint="eastAsia"/>
          <w:kern w:val="0"/>
          <w:sz w:val="28"/>
          <w:szCs w:val="28"/>
        </w:rPr>
        <w:t>选自第十章：受众</w:t>
      </w:r>
      <w:r w:rsidRPr="00A02E82">
        <w:rPr>
          <w:rFonts w:ascii="仿宋_GB2312" w:hAnsi="宋体" w:hint="eastAsia"/>
          <w:kern w:val="0"/>
          <w:sz w:val="28"/>
          <w:szCs w:val="28"/>
        </w:rPr>
        <w:t>/</w:t>
      </w:r>
      <w:r w:rsidRPr="00A02E82">
        <w:rPr>
          <w:rFonts w:ascii="仿宋_GB2312" w:hAnsi="宋体" w:hint="eastAsia"/>
          <w:kern w:val="0"/>
          <w:sz w:val="28"/>
          <w:szCs w:val="28"/>
        </w:rPr>
        <w:t>第三节：“使用与满足”</w:t>
      </w:r>
    </w:p>
    <w:p w:rsidR="00981E65" w:rsidRPr="00A02E82" w:rsidRDefault="00981E65" w:rsidP="00981E65">
      <w:pPr>
        <w:widowControl/>
        <w:spacing w:line="400" w:lineRule="exact"/>
        <w:ind w:firstLine="561"/>
        <w:jc w:val="distribute"/>
        <w:rPr>
          <w:rFonts w:ascii="仿宋_GB2312" w:hAnsi="宋体"/>
          <w:kern w:val="0"/>
          <w:sz w:val="28"/>
          <w:szCs w:val="28"/>
        </w:rPr>
      </w:pPr>
      <w:r w:rsidRPr="00A02E82">
        <w:rPr>
          <w:rFonts w:ascii="仿宋_GB2312" w:hAnsi="宋体" w:hint="eastAsia"/>
          <w:kern w:val="0"/>
          <w:sz w:val="28"/>
          <w:szCs w:val="28"/>
        </w:rPr>
        <w:t>9.</w:t>
      </w:r>
      <w:r w:rsidRPr="00A02E82">
        <w:rPr>
          <w:rFonts w:ascii="仿宋_GB2312" w:hAnsi="宋体" w:hint="eastAsia"/>
          <w:kern w:val="0"/>
          <w:sz w:val="28"/>
          <w:szCs w:val="28"/>
        </w:rPr>
        <w:t>“传播流”研究………………………………………………………</w:t>
      </w:r>
      <w:r w:rsidRPr="00A02E82">
        <w:rPr>
          <w:rFonts w:ascii="仿宋_GB2312" w:hAnsi="宋体" w:hint="eastAsia"/>
          <w:kern w:val="0"/>
          <w:sz w:val="28"/>
          <w:szCs w:val="28"/>
        </w:rPr>
        <w:t>15</w:t>
      </w:r>
    </w:p>
    <w:p w:rsidR="00981E65" w:rsidRPr="00A02E82" w:rsidRDefault="00981E65" w:rsidP="00981E65">
      <w:pPr>
        <w:widowControl/>
        <w:spacing w:line="400" w:lineRule="exact"/>
        <w:ind w:firstLineChars="300" w:firstLine="840"/>
        <w:rPr>
          <w:rFonts w:ascii="仿宋_GB2312" w:hAnsi="宋体"/>
          <w:kern w:val="0"/>
          <w:sz w:val="28"/>
          <w:szCs w:val="28"/>
        </w:rPr>
      </w:pPr>
      <w:r w:rsidRPr="00A02E82">
        <w:rPr>
          <w:rFonts w:ascii="仿宋_GB2312" w:hAnsi="宋体" w:hint="eastAsia"/>
          <w:kern w:val="0"/>
          <w:sz w:val="28"/>
          <w:szCs w:val="28"/>
        </w:rPr>
        <w:t>选自第十一章：传播效果</w:t>
      </w:r>
      <w:r w:rsidRPr="00A02E82">
        <w:rPr>
          <w:rFonts w:ascii="仿宋_GB2312" w:hAnsi="宋体" w:hint="eastAsia"/>
          <w:kern w:val="0"/>
          <w:sz w:val="28"/>
          <w:szCs w:val="28"/>
        </w:rPr>
        <w:t>/</w:t>
      </w:r>
      <w:r w:rsidRPr="00A02E82">
        <w:rPr>
          <w:rFonts w:ascii="仿宋_GB2312" w:hAnsi="宋体" w:hint="eastAsia"/>
          <w:kern w:val="0"/>
          <w:sz w:val="28"/>
          <w:szCs w:val="28"/>
        </w:rPr>
        <w:t>第二节：传播效果研究的历史与发展</w:t>
      </w:r>
    </w:p>
    <w:p w:rsidR="00981E65" w:rsidRPr="00A02E82" w:rsidRDefault="00981E65" w:rsidP="00981E65">
      <w:pPr>
        <w:widowControl/>
        <w:spacing w:line="400" w:lineRule="exact"/>
        <w:ind w:firstLine="561"/>
        <w:jc w:val="distribute"/>
        <w:rPr>
          <w:rFonts w:ascii="仿宋_GB2312" w:hAnsi="宋体"/>
          <w:kern w:val="0"/>
          <w:sz w:val="28"/>
          <w:szCs w:val="28"/>
        </w:rPr>
      </w:pPr>
      <w:r w:rsidRPr="00A02E82">
        <w:rPr>
          <w:rFonts w:ascii="仿宋_GB2312" w:hAnsi="宋体" w:hint="eastAsia"/>
          <w:kern w:val="0"/>
          <w:sz w:val="28"/>
          <w:szCs w:val="28"/>
        </w:rPr>
        <w:t>10.</w:t>
      </w:r>
      <w:r w:rsidRPr="00A02E82">
        <w:rPr>
          <w:rFonts w:ascii="仿宋_GB2312" w:hAnsi="宋体" w:hint="eastAsia"/>
          <w:kern w:val="0"/>
          <w:sz w:val="28"/>
          <w:szCs w:val="28"/>
        </w:rPr>
        <w:t>传播学的经验学派…………………………………………………</w:t>
      </w:r>
      <w:r w:rsidRPr="00A02E82">
        <w:rPr>
          <w:rFonts w:ascii="仿宋_GB2312" w:hAnsi="宋体" w:hint="eastAsia"/>
          <w:kern w:val="0"/>
          <w:sz w:val="28"/>
          <w:szCs w:val="28"/>
        </w:rPr>
        <w:t>20</w:t>
      </w:r>
    </w:p>
    <w:p w:rsidR="00981E65" w:rsidRPr="00A02E82" w:rsidRDefault="00981E65" w:rsidP="00981E65">
      <w:pPr>
        <w:widowControl/>
        <w:spacing w:line="400" w:lineRule="exact"/>
        <w:ind w:firstLineChars="300" w:firstLine="840"/>
        <w:rPr>
          <w:rFonts w:ascii="仿宋_GB2312" w:hAnsi="宋体"/>
          <w:kern w:val="0"/>
          <w:sz w:val="28"/>
          <w:szCs w:val="28"/>
        </w:rPr>
      </w:pPr>
      <w:r w:rsidRPr="00A02E82">
        <w:rPr>
          <w:rFonts w:ascii="仿宋_GB2312" w:hAnsi="宋体" w:hint="eastAsia"/>
          <w:kern w:val="0"/>
          <w:sz w:val="28"/>
          <w:szCs w:val="28"/>
        </w:rPr>
        <w:t>选自第十二章：传播学两大学派</w:t>
      </w:r>
      <w:r w:rsidRPr="00A02E82">
        <w:rPr>
          <w:rFonts w:ascii="仿宋_GB2312" w:hAnsi="宋体" w:hint="eastAsia"/>
          <w:kern w:val="0"/>
          <w:sz w:val="28"/>
          <w:szCs w:val="28"/>
        </w:rPr>
        <w:t>/</w:t>
      </w:r>
      <w:r w:rsidRPr="00A02E82">
        <w:rPr>
          <w:rFonts w:ascii="仿宋_GB2312" w:hAnsi="宋体" w:hint="eastAsia"/>
          <w:kern w:val="0"/>
          <w:sz w:val="28"/>
          <w:szCs w:val="28"/>
        </w:rPr>
        <w:t>第一节：传播学的经验学派</w:t>
      </w:r>
    </w:p>
    <w:p w:rsidR="00981E65" w:rsidRPr="00D048D3" w:rsidRDefault="00981E65" w:rsidP="00981E65">
      <w:pPr>
        <w:widowControl/>
        <w:spacing w:line="400" w:lineRule="exact"/>
        <w:ind w:firstLineChars="170" w:firstLine="476"/>
        <w:rPr>
          <w:rFonts w:ascii="仿宋_GB2312"/>
          <w:color w:val="FF6600"/>
          <w:kern w:val="0"/>
          <w:sz w:val="28"/>
          <w:szCs w:val="28"/>
        </w:rPr>
      </w:pPr>
      <w:r w:rsidRPr="00D048D3">
        <w:rPr>
          <w:rFonts w:ascii="仿宋_GB2312"/>
          <w:color w:val="FF6600"/>
          <w:kern w:val="0"/>
          <w:sz w:val="28"/>
          <w:szCs w:val="28"/>
        </w:rPr>
        <w:t xml:space="preserve"> </w:t>
      </w:r>
    </w:p>
    <w:p w:rsidR="00981E65" w:rsidRPr="00D43925" w:rsidRDefault="00981E65" w:rsidP="00981E65">
      <w:pPr>
        <w:widowControl/>
        <w:spacing w:line="400" w:lineRule="exact"/>
        <w:ind w:firstLineChars="170" w:firstLine="408"/>
        <w:rPr>
          <w:rFonts w:ascii="宋体"/>
          <w:color w:val="FF6600"/>
          <w:kern w:val="0"/>
          <w:sz w:val="24"/>
        </w:rPr>
      </w:pPr>
    </w:p>
    <w:p w:rsidR="00981E65" w:rsidRDefault="00981E65" w:rsidP="00981E65">
      <w:pPr>
        <w:rPr>
          <w:rFonts w:ascii="黑体" w:eastAsia="黑体" w:hAnsi="黑体"/>
          <w:kern w:val="0"/>
          <w:sz w:val="28"/>
          <w:szCs w:val="28"/>
        </w:rPr>
      </w:pPr>
    </w:p>
    <w:p w:rsidR="00981E65" w:rsidRDefault="00981E65" w:rsidP="00981E65">
      <w:pPr>
        <w:rPr>
          <w:rFonts w:ascii="黑体" w:eastAsia="黑体" w:hAnsi="黑体"/>
          <w:kern w:val="0"/>
          <w:sz w:val="28"/>
          <w:szCs w:val="28"/>
        </w:rPr>
      </w:pPr>
    </w:p>
    <w:p w:rsidR="00981E65" w:rsidRDefault="00981E65" w:rsidP="00981E65">
      <w:pPr>
        <w:rPr>
          <w:rFonts w:ascii="黑体" w:eastAsia="黑体" w:hAnsi="黑体"/>
          <w:kern w:val="0"/>
          <w:sz w:val="28"/>
          <w:szCs w:val="28"/>
        </w:rPr>
      </w:pPr>
    </w:p>
    <w:p w:rsidR="00981E65" w:rsidRDefault="00981E65" w:rsidP="00981E65">
      <w:pPr>
        <w:rPr>
          <w:rFonts w:ascii="黑体" w:eastAsia="黑体" w:hAnsi="黑体"/>
          <w:kern w:val="0"/>
          <w:sz w:val="28"/>
          <w:szCs w:val="28"/>
        </w:rPr>
      </w:pPr>
    </w:p>
    <w:p w:rsidR="00981E65" w:rsidRDefault="00981E65" w:rsidP="00981E65">
      <w:pPr>
        <w:rPr>
          <w:rFonts w:ascii="黑体" w:eastAsia="黑体" w:hAnsi="黑体"/>
          <w:kern w:val="0"/>
          <w:sz w:val="28"/>
          <w:szCs w:val="28"/>
        </w:rPr>
      </w:pPr>
    </w:p>
    <w:p w:rsidR="00981E65" w:rsidRDefault="00981E65" w:rsidP="00981E65">
      <w:pPr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附件4</w:t>
      </w:r>
      <w:r>
        <w:rPr>
          <w:rFonts w:ascii="黑体" w:eastAsia="黑体" w:hAnsi="黑体"/>
          <w:kern w:val="0"/>
          <w:sz w:val="28"/>
          <w:szCs w:val="28"/>
        </w:rPr>
        <w:t>-2</w:t>
      </w:r>
    </w:p>
    <w:p w:rsidR="00981E65" w:rsidRDefault="00981E65" w:rsidP="00981E65">
      <w:pPr>
        <w:jc w:val="center"/>
        <w:rPr>
          <w:rFonts w:ascii="宋体"/>
          <w:kern w:val="0"/>
          <w:sz w:val="28"/>
          <w:szCs w:val="28"/>
        </w:rPr>
      </w:pPr>
    </w:p>
    <w:p w:rsidR="00CB0B64" w:rsidRPr="00CB0B64" w:rsidRDefault="00CB0B64" w:rsidP="00CB0B64">
      <w:pPr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000999">
        <w:rPr>
          <w:rFonts w:ascii="宋体" w:eastAsia="宋体" w:hAnsi="宋体" w:cs="宋体" w:hint="eastAsia"/>
          <w:b/>
          <w:kern w:val="0"/>
          <w:sz w:val="36"/>
          <w:szCs w:val="36"/>
        </w:rPr>
        <w:t>生命科学学院</w:t>
      </w:r>
      <w:r w:rsidRPr="00000999">
        <w:rPr>
          <w:rFonts w:ascii="宋体" w:eastAsia="宋体" w:hAnsi="宋体" w:cs="宋体"/>
          <w:b/>
          <w:kern w:val="0"/>
          <w:sz w:val="36"/>
          <w:szCs w:val="36"/>
        </w:rPr>
        <w:t>与口腔医学院</w:t>
      </w:r>
      <w:r w:rsidRPr="00000999">
        <w:rPr>
          <w:rFonts w:ascii="宋体" w:eastAsia="宋体" w:hAnsi="宋体" w:cs="宋体" w:hint="eastAsia"/>
          <w:b/>
          <w:kern w:val="0"/>
          <w:sz w:val="36"/>
          <w:szCs w:val="36"/>
        </w:rPr>
        <w:t>青年</w:t>
      </w:r>
      <w:r w:rsidRPr="00000999">
        <w:rPr>
          <w:rFonts w:ascii="宋体" w:eastAsia="宋体" w:hAnsi="宋体" w:cs="宋体"/>
          <w:b/>
          <w:kern w:val="0"/>
          <w:sz w:val="36"/>
          <w:szCs w:val="36"/>
        </w:rPr>
        <w:t>教师</w:t>
      </w:r>
      <w:r w:rsidRPr="00000999">
        <w:rPr>
          <w:rFonts w:ascii="宋体" w:eastAsia="宋体" w:hAnsi="宋体" w:cs="宋体" w:hint="eastAsia"/>
          <w:b/>
          <w:kern w:val="0"/>
          <w:sz w:val="36"/>
          <w:szCs w:val="36"/>
        </w:rPr>
        <w:t>联合</w:t>
      </w:r>
      <w:r w:rsidRPr="00000999">
        <w:rPr>
          <w:rFonts w:ascii="宋体" w:eastAsia="宋体" w:hAnsi="宋体" w:cs="宋体"/>
          <w:b/>
          <w:kern w:val="0"/>
          <w:sz w:val="36"/>
          <w:szCs w:val="36"/>
        </w:rPr>
        <w:t>讲课</w:t>
      </w:r>
      <w:r w:rsidRPr="00000999">
        <w:rPr>
          <w:rFonts w:ascii="宋体" w:eastAsia="宋体" w:hAnsi="宋体" w:cs="宋体" w:hint="eastAsia"/>
          <w:b/>
          <w:kern w:val="0"/>
          <w:sz w:val="36"/>
          <w:szCs w:val="36"/>
        </w:rPr>
        <w:t>比赛</w:t>
      </w:r>
    </w:p>
    <w:p w:rsidR="00981E65" w:rsidRDefault="00981E65" w:rsidP="00981E65">
      <w:pPr>
        <w:snapToGrid w:val="0"/>
        <w:jc w:val="center"/>
        <w:rPr>
          <w:rFonts w:ascii="文鼎大标宋简" w:eastAsia="文鼎大标宋简" w:hAnsi="华文中宋"/>
          <w:bCs/>
          <w:kern w:val="0"/>
          <w:sz w:val="36"/>
          <w:szCs w:val="36"/>
        </w:rPr>
      </w:pPr>
      <w:r>
        <w:rPr>
          <w:rFonts w:ascii="文鼎大标宋简" w:eastAsia="文鼎大标宋简" w:hAnsi="华文中宋" w:hint="eastAsia"/>
          <w:bCs/>
          <w:kern w:val="0"/>
          <w:sz w:val="36"/>
          <w:szCs w:val="36"/>
        </w:rPr>
        <w:t>教学设计评分表</w:t>
      </w:r>
    </w:p>
    <w:p w:rsidR="00981E65" w:rsidRDefault="00981E65" w:rsidP="00981E65">
      <w:pPr>
        <w:widowControl/>
        <w:spacing w:line="400" w:lineRule="atLeast"/>
        <w:rPr>
          <w:rFonts w:ascii="仿宋_GB2312" w:hAnsi="宋体"/>
          <w:kern w:val="0"/>
          <w:sz w:val="28"/>
          <w:szCs w:val="28"/>
        </w:rPr>
      </w:pPr>
    </w:p>
    <w:p w:rsidR="00981E65" w:rsidRDefault="00981E65" w:rsidP="00981E65">
      <w:pPr>
        <w:widowControl/>
        <w:spacing w:line="400" w:lineRule="atLeast"/>
        <w:rPr>
          <w:rFonts w:ascii="仿宋_GB2312"/>
          <w:kern w:val="0"/>
          <w:sz w:val="28"/>
          <w:szCs w:val="28"/>
          <w:u w:val="single"/>
        </w:rPr>
      </w:pPr>
      <w:r>
        <w:rPr>
          <w:rFonts w:ascii="仿宋_GB2312" w:hAnsi="宋体" w:hint="eastAsia"/>
          <w:kern w:val="0"/>
          <w:sz w:val="28"/>
          <w:szCs w:val="28"/>
        </w:rPr>
        <w:t>选手编号：</w:t>
      </w:r>
      <w:r>
        <w:rPr>
          <w:rFonts w:ascii="仿宋_GB2312" w:hAnsi="宋体" w:hint="eastAsia"/>
          <w:kern w:val="0"/>
          <w:sz w:val="28"/>
          <w:szCs w:val="28"/>
          <w:u w:val="single"/>
        </w:rPr>
        <w:t xml:space="preserve">            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403"/>
        <w:gridCol w:w="5670"/>
        <w:gridCol w:w="889"/>
        <w:gridCol w:w="890"/>
      </w:tblGrid>
      <w:tr w:rsidR="00981E65" w:rsidTr="00A5470E">
        <w:trPr>
          <w:trHeight w:val="854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项目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分值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480" w:lineRule="exact"/>
              <w:jc w:val="center"/>
              <w:rPr>
                <w:rFonts w:ascii="黑体" w:eastAsia="黑体"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kern w:val="0"/>
                <w:sz w:val="28"/>
                <w:szCs w:val="28"/>
              </w:rPr>
              <w:t>得分</w:t>
            </w:r>
          </w:p>
        </w:tc>
      </w:tr>
      <w:tr w:rsidR="00981E65" w:rsidTr="00A5470E">
        <w:trPr>
          <w:trHeight w:hRule="exact" w:val="624"/>
          <w:jc w:val="center"/>
        </w:trPr>
        <w:tc>
          <w:tcPr>
            <w:tcW w:w="1403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教学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 xml:space="preserve">       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设计</w:t>
            </w:r>
          </w:p>
          <w:p w:rsidR="00981E65" w:rsidRDefault="00981E65" w:rsidP="00A5470E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方案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 xml:space="preserve">     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15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分）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符合教学大纲，内容充实，反映学科前沿。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81E65" w:rsidTr="00A5470E">
        <w:trPr>
          <w:trHeight w:hRule="exact" w:val="62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教学目标明确、思路清晰。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 xml:space="preserve">　</w:t>
            </w:r>
          </w:p>
        </w:tc>
      </w:tr>
      <w:tr w:rsidR="00981E65" w:rsidTr="00A5470E">
        <w:trPr>
          <w:trHeight w:hRule="exact" w:val="624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准确把握课程的重点和难点，针对性强。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981E65" w:rsidTr="00A5470E">
        <w:trPr>
          <w:trHeight w:val="1143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教学进程组织合理，方法手段运用恰当有效。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4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981E65" w:rsidTr="00A5470E">
        <w:trPr>
          <w:trHeight w:val="1275"/>
          <w:jc w:val="center"/>
        </w:trPr>
        <w:tc>
          <w:tcPr>
            <w:tcW w:w="140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文字表达准确、简洁，阐述清楚。</w:t>
            </w:r>
          </w:p>
        </w:tc>
        <w:tc>
          <w:tcPr>
            <w:tcW w:w="8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2</w:t>
            </w:r>
          </w:p>
        </w:tc>
        <w:tc>
          <w:tcPr>
            <w:tcW w:w="89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981E65" w:rsidTr="00A5470E">
        <w:trPr>
          <w:trHeight w:val="1499"/>
          <w:jc w:val="center"/>
        </w:trPr>
        <w:tc>
          <w:tcPr>
            <w:tcW w:w="1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评委</w:t>
            </w:r>
          </w:p>
          <w:p w:rsidR="00981E65" w:rsidRDefault="00981E65" w:rsidP="00A5470E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签名</w:t>
            </w:r>
          </w:p>
        </w:tc>
        <w:tc>
          <w:tcPr>
            <w:tcW w:w="567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88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48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8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480" w:lineRule="exact"/>
              <w:jc w:val="lef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</w:tbl>
    <w:p w:rsidR="00981E65" w:rsidRDefault="00981E65" w:rsidP="00981E65">
      <w:pPr>
        <w:jc w:val="left"/>
        <w:rPr>
          <w:rFonts w:ascii="宋体" w:cs="宋体"/>
          <w:bCs/>
          <w:kern w:val="0"/>
          <w:sz w:val="28"/>
          <w:szCs w:val="28"/>
        </w:rPr>
      </w:pPr>
      <w:r>
        <w:rPr>
          <w:rFonts w:ascii="宋体" w:hAnsi="宋体" w:cs="宋体"/>
          <w:bCs/>
          <w:kern w:val="0"/>
          <w:sz w:val="28"/>
          <w:szCs w:val="28"/>
        </w:rPr>
        <w:t xml:space="preserve"> </w:t>
      </w:r>
      <w:r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评委评分可保留小数点后两位。</w:t>
      </w:r>
    </w:p>
    <w:p w:rsidR="00981E65" w:rsidRDefault="00981E65" w:rsidP="00981E65">
      <w:pPr>
        <w:widowControl/>
        <w:spacing w:line="360" w:lineRule="auto"/>
        <w:jc w:val="center"/>
        <w:rPr>
          <w:rFonts w:ascii="宋体"/>
          <w:kern w:val="0"/>
          <w:szCs w:val="32"/>
        </w:rPr>
      </w:pPr>
    </w:p>
    <w:p w:rsidR="00981E65" w:rsidRDefault="00981E65" w:rsidP="00981E65">
      <w:pPr>
        <w:widowControl/>
        <w:spacing w:line="360" w:lineRule="auto"/>
        <w:jc w:val="center"/>
        <w:rPr>
          <w:rFonts w:ascii="宋体"/>
          <w:kern w:val="0"/>
          <w:szCs w:val="32"/>
        </w:rPr>
      </w:pPr>
    </w:p>
    <w:p w:rsidR="00981E65" w:rsidRDefault="00981E65" w:rsidP="00981E65">
      <w:pPr>
        <w:rPr>
          <w:rFonts w:ascii="黑体" w:eastAsia="黑体" w:hAnsi="黑体"/>
          <w:kern w:val="0"/>
          <w:sz w:val="28"/>
          <w:szCs w:val="28"/>
        </w:rPr>
      </w:pPr>
    </w:p>
    <w:p w:rsidR="00981E65" w:rsidRDefault="00981E65" w:rsidP="00981E65">
      <w:pPr>
        <w:rPr>
          <w:rFonts w:ascii="黑体" w:eastAsia="黑体" w:hAnsi="黑体"/>
          <w:kern w:val="0"/>
          <w:sz w:val="28"/>
          <w:szCs w:val="28"/>
        </w:rPr>
      </w:pPr>
    </w:p>
    <w:p w:rsidR="00981E65" w:rsidRDefault="00981E65" w:rsidP="00981E65">
      <w:pPr>
        <w:rPr>
          <w:rFonts w:ascii="黑体" w:eastAsia="黑体" w:hAnsi="黑体"/>
          <w:kern w:val="0"/>
          <w:sz w:val="28"/>
          <w:szCs w:val="28"/>
        </w:rPr>
      </w:pPr>
    </w:p>
    <w:p w:rsidR="00981E65" w:rsidRDefault="00981E65" w:rsidP="00981E65">
      <w:pPr>
        <w:rPr>
          <w:rFonts w:ascii="黑体" w:eastAsia="黑体" w:hAnsi="黑体"/>
          <w:kern w:val="0"/>
          <w:sz w:val="28"/>
          <w:szCs w:val="28"/>
        </w:rPr>
      </w:pPr>
    </w:p>
    <w:p w:rsidR="00981E65" w:rsidRDefault="00981E65" w:rsidP="00981E65">
      <w:pPr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附件4</w:t>
      </w:r>
      <w:r>
        <w:rPr>
          <w:rFonts w:ascii="黑体" w:eastAsia="黑体" w:hAnsi="黑体"/>
          <w:kern w:val="0"/>
          <w:sz w:val="28"/>
          <w:szCs w:val="28"/>
        </w:rPr>
        <w:t>-3</w:t>
      </w:r>
    </w:p>
    <w:p w:rsidR="00981E65" w:rsidRDefault="00981E65" w:rsidP="00981E65">
      <w:pPr>
        <w:rPr>
          <w:rFonts w:ascii="宋体"/>
          <w:kern w:val="0"/>
          <w:sz w:val="28"/>
          <w:szCs w:val="28"/>
        </w:rPr>
      </w:pPr>
    </w:p>
    <w:p w:rsidR="00CB0B64" w:rsidRPr="00CB0B64" w:rsidRDefault="00CB0B64" w:rsidP="00CB0B64">
      <w:pPr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000999">
        <w:rPr>
          <w:rFonts w:ascii="宋体" w:eastAsia="宋体" w:hAnsi="宋体" w:cs="宋体" w:hint="eastAsia"/>
          <w:b/>
          <w:kern w:val="0"/>
          <w:sz w:val="36"/>
          <w:szCs w:val="36"/>
        </w:rPr>
        <w:t>生命科学学院</w:t>
      </w:r>
      <w:r w:rsidRPr="00000999">
        <w:rPr>
          <w:rFonts w:ascii="宋体" w:eastAsia="宋体" w:hAnsi="宋体" w:cs="宋体"/>
          <w:b/>
          <w:kern w:val="0"/>
          <w:sz w:val="36"/>
          <w:szCs w:val="36"/>
        </w:rPr>
        <w:t>与口腔医学院</w:t>
      </w:r>
      <w:r w:rsidRPr="00000999">
        <w:rPr>
          <w:rFonts w:ascii="宋体" w:eastAsia="宋体" w:hAnsi="宋体" w:cs="宋体" w:hint="eastAsia"/>
          <w:b/>
          <w:kern w:val="0"/>
          <w:sz w:val="36"/>
          <w:szCs w:val="36"/>
        </w:rPr>
        <w:t>青年</w:t>
      </w:r>
      <w:r w:rsidRPr="00000999">
        <w:rPr>
          <w:rFonts w:ascii="宋体" w:eastAsia="宋体" w:hAnsi="宋体" w:cs="宋体"/>
          <w:b/>
          <w:kern w:val="0"/>
          <w:sz w:val="36"/>
          <w:szCs w:val="36"/>
        </w:rPr>
        <w:t>教师</w:t>
      </w:r>
      <w:r w:rsidRPr="00000999">
        <w:rPr>
          <w:rFonts w:ascii="宋体" w:eastAsia="宋体" w:hAnsi="宋体" w:cs="宋体" w:hint="eastAsia"/>
          <w:b/>
          <w:kern w:val="0"/>
          <w:sz w:val="36"/>
          <w:szCs w:val="36"/>
        </w:rPr>
        <w:t>联合</w:t>
      </w:r>
      <w:r w:rsidRPr="00000999">
        <w:rPr>
          <w:rFonts w:ascii="宋体" w:eastAsia="宋体" w:hAnsi="宋体" w:cs="宋体"/>
          <w:b/>
          <w:kern w:val="0"/>
          <w:sz w:val="36"/>
          <w:szCs w:val="36"/>
        </w:rPr>
        <w:t>讲课</w:t>
      </w:r>
      <w:r w:rsidRPr="00000999">
        <w:rPr>
          <w:rFonts w:ascii="宋体" w:eastAsia="宋体" w:hAnsi="宋体" w:cs="宋体" w:hint="eastAsia"/>
          <w:b/>
          <w:kern w:val="0"/>
          <w:sz w:val="36"/>
          <w:szCs w:val="36"/>
        </w:rPr>
        <w:t>比赛</w:t>
      </w:r>
    </w:p>
    <w:p w:rsidR="00981E65" w:rsidRDefault="00981E65" w:rsidP="00981E65">
      <w:pPr>
        <w:snapToGrid w:val="0"/>
        <w:jc w:val="center"/>
        <w:rPr>
          <w:rFonts w:ascii="文鼎大标宋简" w:eastAsia="文鼎大标宋简" w:hAnsi="华文中宋"/>
          <w:bCs/>
          <w:kern w:val="0"/>
          <w:sz w:val="36"/>
          <w:szCs w:val="36"/>
        </w:rPr>
      </w:pPr>
      <w:r>
        <w:rPr>
          <w:rFonts w:ascii="文鼎大标宋简" w:eastAsia="文鼎大标宋简" w:hAnsi="华文中宋" w:hint="eastAsia"/>
          <w:bCs/>
          <w:kern w:val="0"/>
          <w:sz w:val="36"/>
          <w:szCs w:val="36"/>
        </w:rPr>
        <w:t>课堂教学评分表</w:t>
      </w:r>
    </w:p>
    <w:p w:rsidR="00981E65" w:rsidRDefault="00981E65" w:rsidP="00981E65">
      <w:pPr>
        <w:widowControl/>
        <w:spacing w:line="400" w:lineRule="atLeast"/>
        <w:ind w:firstLineChars="50" w:firstLine="140"/>
        <w:rPr>
          <w:rFonts w:ascii="黑体" w:eastAsia="黑体" w:hAnsi="宋体"/>
          <w:kern w:val="0"/>
          <w:sz w:val="24"/>
        </w:rPr>
      </w:pPr>
      <w:r>
        <w:rPr>
          <w:rFonts w:ascii="仿宋_GB2312" w:hAnsi="宋体" w:hint="eastAsia"/>
          <w:kern w:val="0"/>
          <w:sz w:val="28"/>
          <w:szCs w:val="28"/>
        </w:rPr>
        <w:t>选手编号</w:t>
      </w:r>
      <w:r>
        <w:rPr>
          <w:rFonts w:ascii="仿宋_GB2312" w:hAnsi="宋体" w:hint="eastAsia"/>
          <w:kern w:val="0"/>
          <w:sz w:val="28"/>
          <w:szCs w:val="28"/>
        </w:rPr>
        <w:t>:</w:t>
      </w:r>
      <w:r>
        <w:rPr>
          <w:rFonts w:ascii="仿宋_GB2312" w:hAnsi="宋体" w:hint="eastAsia"/>
          <w:kern w:val="0"/>
          <w:sz w:val="28"/>
          <w:szCs w:val="28"/>
          <w:u w:val="single"/>
        </w:rPr>
        <w:t xml:space="preserve">     </w:t>
      </w:r>
      <w:r>
        <w:rPr>
          <w:rFonts w:ascii="黑体" w:eastAsia="黑体" w:hAnsi="宋体" w:hint="eastAsia"/>
          <w:kern w:val="0"/>
          <w:sz w:val="28"/>
          <w:szCs w:val="28"/>
          <w:u w:val="single"/>
        </w:rPr>
        <w:t xml:space="preserve">     </w:t>
      </w:r>
      <w:r>
        <w:rPr>
          <w:rFonts w:ascii="黑体" w:eastAsia="黑体" w:hAnsi="宋体" w:hint="eastAsia"/>
          <w:kern w:val="0"/>
          <w:sz w:val="24"/>
          <w:u w:val="single"/>
        </w:rPr>
        <w:t xml:space="preserve">    </w:t>
      </w:r>
      <w:r>
        <w:rPr>
          <w:rFonts w:ascii="黑体" w:eastAsia="黑体" w:hAnsi="宋体" w:hint="eastAsia"/>
          <w:kern w:val="0"/>
          <w:sz w:val="24"/>
        </w:rPr>
        <w:t xml:space="preserve"> 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847"/>
        <w:gridCol w:w="827"/>
        <w:gridCol w:w="5463"/>
        <w:gridCol w:w="850"/>
        <w:gridCol w:w="851"/>
      </w:tblGrid>
      <w:tr w:rsidR="00981E65" w:rsidTr="00A5470E">
        <w:trPr>
          <w:trHeight w:val="794"/>
          <w:jc w:val="center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项目</w:t>
            </w:r>
          </w:p>
        </w:tc>
        <w:tc>
          <w:tcPr>
            <w:tcW w:w="629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评测要求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>分值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黑体" w:eastAsia="黑体"/>
                <w:kern w:val="0"/>
                <w:sz w:val="24"/>
              </w:rPr>
            </w:pPr>
            <w:r>
              <w:rPr>
                <w:rFonts w:ascii="黑体" w:eastAsia="黑体" w:hAnsi="宋体" w:hint="eastAsia"/>
                <w:kern w:val="0"/>
                <w:sz w:val="24"/>
              </w:rPr>
              <w:t xml:space="preserve">得分 </w:t>
            </w:r>
          </w:p>
        </w:tc>
      </w:tr>
      <w:tr w:rsidR="00981E65" w:rsidTr="00A5470E">
        <w:trPr>
          <w:trHeight w:hRule="exact" w:val="425"/>
          <w:jc w:val="center"/>
        </w:trPr>
        <w:tc>
          <w:tcPr>
            <w:tcW w:w="847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课堂</w:t>
            </w:r>
          </w:p>
          <w:p w:rsidR="00981E65" w:rsidRDefault="00981E65" w:rsidP="00A5470E"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教学</w:t>
            </w:r>
          </w:p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80</w:t>
            </w:r>
            <w:r>
              <w:rPr>
                <w:rFonts w:ascii="仿宋_GB2312" w:hAnsi="宋体" w:hint="eastAsia"/>
                <w:kern w:val="0"/>
                <w:sz w:val="24"/>
              </w:rPr>
              <w:t>分</w:t>
            </w: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教学</w:t>
            </w:r>
          </w:p>
          <w:p w:rsidR="00981E65" w:rsidRDefault="00981E65" w:rsidP="00A5470E"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内容</w:t>
            </w:r>
          </w:p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32</w:t>
            </w:r>
            <w:r>
              <w:rPr>
                <w:rFonts w:ascii="仿宋_GB2312" w:hAnsi="宋体" w:hint="eastAsia"/>
                <w:kern w:val="0"/>
                <w:sz w:val="24"/>
              </w:rPr>
              <w:t>分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理论联系实际，符合学生的特点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8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  <w:p w:rsidR="00981E65" w:rsidRDefault="00981E65" w:rsidP="00A5470E"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  <w:p w:rsidR="00981E65" w:rsidRDefault="00981E65" w:rsidP="00A5470E"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981E65" w:rsidTr="00A5470E">
        <w:trPr>
          <w:trHeight w:val="398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注重学术性，内容充实，信息量</w:t>
            </w:r>
            <w:r w:rsidRPr="00A02E82">
              <w:rPr>
                <w:rFonts w:ascii="仿宋_GB2312" w:hAnsi="宋体" w:hint="eastAsia"/>
                <w:kern w:val="0"/>
                <w:sz w:val="24"/>
              </w:rPr>
              <w:t>适当</w:t>
            </w:r>
            <w:r>
              <w:rPr>
                <w:rFonts w:ascii="仿宋_GB2312" w:hAnsi="宋体" w:hint="eastAsia"/>
                <w:kern w:val="0"/>
                <w:sz w:val="24"/>
              </w:rPr>
              <w:t>，渗透专业思想，为教学目标服务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10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981E65" w:rsidTr="00A5470E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反映或联系学科发展新思想、新概念、新成果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981E65" w:rsidTr="00A5470E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rPr>
                <w:rFonts w:ascii="仿宋_GB2312"/>
                <w:spacing w:val="-16"/>
                <w:kern w:val="0"/>
                <w:sz w:val="24"/>
              </w:rPr>
            </w:pPr>
            <w:r>
              <w:rPr>
                <w:rFonts w:ascii="仿宋_GB2312" w:hAnsi="宋体" w:hint="eastAsia"/>
                <w:spacing w:val="-16"/>
                <w:kern w:val="0"/>
                <w:sz w:val="24"/>
              </w:rPr>
              <w:t>重点突出，条理清楚，内容承前启后，循序渐进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11</w:t>
            </w:r>
          </w:p>
        </w:tc>
        <w:tc>
          <w:tcPr>
            <w:tcW w:w="851" w:type="dxa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981E65" w:rsidTr="00A5470E">
        <w:trPr>
          <w:trHeight w:val="68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教学</w:t>
            </w:r>
          </w:p>
          <w:p w:rsidR="00981E65" w:rsidRDefault="00981E65" w:rsidP="00A5470E"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组织</w:t>
            </w:r>
          </w:p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32</w:t>
            </w:r>
            <w:r>
              <w:rPr>
                <w:rFonts w:ascii="仿宋_GB2312" w:hAnsi="宋体" w:hint="eastAsia"/>
                <w:kern w:val="0"/>
                <w:sz w:val="24"/>
              </w:rPr>
              <w:t>分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教学过程安排合理，方法运用灵活、恰当，教学设计方案体现完整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11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 xml:space="preserve">　</w:t>
            </w:r>
          </w:p>
          <w:p w:rsidR="00981E65" w:rsidRDefault="00981E65" w:rsidP="00A5470E"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 xml:space="preserve">　</w:t>
            </w:r>
          </w:p>
        </w:tc>
      </w:tr>
      <w:tr w:rsidR="00981E65" w:rsidTr="00A5470E">
        <w:trPr>
          <w:trHeight w:val="41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启发性强，能有效调动学生思维和学习积极性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11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981E65" w:rsidTr="00A5470E">
        <w:trPr>
          <w:trHeight w:val="41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教学时间安排合理，课堂应变能力强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981E65" w:rsidTr="00A5470E">
        <w:trPr>
          <w:trHeight w:val="41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熟练、有效地运用多媒体等现代教学手段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981E65" w:rsidTr="00A5470E">
        <w:trPr>
          <w:trHeight w:val="68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rPr>
                <w:rFonts w:ascii="仿宋_GB2312"/>
                <w:spacing w:val="-16"/>
                <w:kern w:val="0"/>
                <w:sz w:val="24"/>
              </w:rPr>
            </w:pPr>
            <w:r>
              <w:rPr>
                <w:rFonts w:ascii="仿宋_GB2312" w:hAnsi="宋体" w:hint="eastAsia"/>
                <w:spacing w:val="-16"/>
                <w:kern w:val="0"/>
                <w:sz w:val="24"/>
              </w:rPr>
              <w:t>板书设计与教学内容紧密联系、结构合理，板书与多媒体相配合，简洁、工整、美观、大小适当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b/>
                <w:bCs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981E65" w:rsidTr="00A5470E">
        <w:trPr>
          <w:trHeight w:hRule="exact" w:val="680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语言</w:t>
            </w:r>
          </w:p>
          <w:p w:rsidR="00981E65" w:rsidRDefault="00981E65" w:rsidP="00A5470E"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教态</w:t>
            </w:r>
          </w:p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11</w:t>
            </w:r>
            <w:r>
              <w:rPr>
                <w:rFonts w:ascii="仿宋_GB2312" w:hAnsi="宋体" w:hint="eastAsia"/>
                <w:kern w:val="0"/>
                <w:sz w:val="24"/>
              </w:rPr>
              <w:t>分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普通话讲课，语言清晰、流畅、准确、生动，语速节奏恰当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  <w:p w:rsidR="00981E65" w:rsidRDefault="00981E65" w:rsidP="00A5470E"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981E65" w:rsidTr="00A5470E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肢体语言运用合理、恰当，教态自然大方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4</w:t>
            </w:r>
          </w:p>
        </w:tc>
        <w:tc>
          <w:tcPr>
            <w:tcW w:w="851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981E65" w:rsidTr="00A5470E">
        <w:trPr>
          <w:trHeight w:val="425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教态仪表自然得体，精神饱满，亲和力强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981E65" w:rsidTr="00A5470E">
        <w:trPr>
          <w:trHeight w:val="1183"/>
          <w:jc w:val="center"/>
        </w:trPr>
        <w:tc>
          <w:tcPr>
            <w:tcW w:w="84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27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 w:hAnsi="宋体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教学</w:t>
            </w:r>
          </w:p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特色</w:t>
            </w:r>
          </w:p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5</w:t>
            </w:r>
            <w:r>
              <w:rPr>
                <w:rFonts w:ascii="仿宋_GB2312" w:hAnsi="宋体" w:hint="eastAsia"/>
                <w:kern w:val="0"/>
                <w:sz w:val="24"/>
              </w:rPr>
              <w:t>分</w:t>
            </w:r>
          </w:p>
        </w:tc>
        <w:tc>
          <w:tcPr>
            <w:tcW w:w="5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rPr>
                <w:rFonts w:ascii="仿宋_GB2312"/>
                <w:spacing w:val="-16"/>
                <w:kern w:val="0"/>
                <w:sz w:val="24"/>
              </w:rPr>
            </w:pPr>
            <w:r>
              <w:rPr>
                <w:rFonts w:ascii="仿宋_GB2312" w:hAnsi="宋体" w:hint="eastAsia"/>
                <w:spacing w:val="-16"/>
                <w:kern w:val="0"/>
                <w:sz w:val="24"/>
              </w:rPr>
              <w:t>教学理念先进、风格突出、感染力强、教学效果好</w:t>
            </w: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  <w:tr w:rsidR="00981E65" w:rsidTr="00A5470E">
        <w:trPr>
          <w:trHeight w:val="687"/>
          <w:jc w:val="center"/>
        </w:trPr>
        <w:tc>
          <w:tcPr>
            <w:tcW w:w="16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评委签名</w:t>
            </w:r>
          </w:p>
        </w:tc>
        <w:tc>
          <w:tcPr>
            <w:tcW w:w="546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rPr>
                <w:rFonts w:ascii="仿宋_GB2312"/>
                <w:kern w:val="0"/>
                <w:sz w:val="2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center"/>
              <w:rPr>
                <w:rFonts w:ascii="仿宋_GB2312"/>
                <w:kern w:val="0"/>
                <w:sz w:val="24"/>
              </w:rPr>
            </w:pPr>
            <w:r>
              <w:rPr>
                <w:rFonts w:ascii="仿宋_GB2312" w:hAnsi="宋体" w:hint="eastAsia"/>
                <w:kern w:val="0"/>
                <w:sz w:val="24"/>
              </w:rPr>
              <w:t>合计得分</w:t>
            </w: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300" w:lineRule="exact"/>
              <w:jc w:val="left"/>
              <w:rPr>
                <w:rFonts w:ascii="仿宋_GB2312"/>
                <w:kern w:val="0"/>
                <w:sz w:val="24"/>
              </w:rPr>
            </w:pPr>
          </w:p>
        </w:tc>
      </w:tr>
    </w:tbl>
    <w:p w:rsidR="00981E65" w:rsidRDefault="00981E65" w:rsidP="00981E65">
      <w:pPr>
        <w:ind w:firstLineChars="50" w:firstLine="120"/>
        <w:jc w:val="left"/>
        <w:rPr>
          <w:rFonts w:ascii="宋体" w:cs="宋体"/>
          <w:bCs/>
          <w:kern w:val="0"/>
          <w:sz w:val="28"/>
          <w:szCs w:val="28"/>
        </w:rPr>
      </w:pPr>
      <w:r>
        <w:rPr>
          <w:rFonts w:ascii="黑体" w:eastAsia="黑体" w:hAnsi="宋体" w:cs="宋体" w:hint="eastAsia"/>
          <w:bCs/>
          <w:kern w:val="0"/>
          <w:sz w:val="24"/>
        </w:rPr>
        <w:t>注：</w:t>
      </w:r>
      <w:r>
        <w:rPr>
          <w:rFonts w:ascii="楷体_GB2312" w:eastAsia="楷体_GB2312" w:hAnsi="宋体" w:cs="宋体" w:hint="eastAsia"/>
          <w:bCs/>
          <w:kern w:val="0"/>
          <w:sz w:val="24"/>
        </w:rPr>
        <w:t>评委评分可保留小数点后两位</w:t>
      </w:r>
      <w:r>
        <w:rPr>
          <w:rFonts w:ascii="楷体_GB2312" w:eastAsia="楷体_GB2312" w:hAnsi="宋体" w:cs="宋体" w:hint="eastAsia"/>
          <w:bCs/>
          <w:kern w:val="0"/>
          <w:sz w:val="28"/>
          <w:szCs w:val="28"/>
        </w:rPr>
        <w:t>。</w:t>
      </w:r>
    </w:p>
    <w:p w:rsidR="00981E65" w:rsidRDefault="00981E65" w:rsidP="00981E65">
      <w:pPr>
        <w:rPr>
          <w:rFonts w:ascii="黑体" w:eastAsia="黑体" w:hAnsi="黑体"/>
          <w:kern w:val="0"/>
          <w:sz w:val="28"/>
          <w:szCs w:val="28"/>
        </w:rPr>
      </w:pPr>
    </w:p>
    <w:p w:rsidR="00981E65" w:rsidRDefault="00981E65" w:rsidP="00981E65">
      <w:pPr>
        <w:rPr>
          <w:rFonts w:ascii="黑体" w:eastAsia="黑体" w:hAnsi="黑体"/>
          <w:kern w:val="0"/>
          <w:sz w:val="28"/>
          <w:szCs w:val="28"/>
        </w:rPr>
      </w:pPr>
    </w:p>
    <w:p w:rsidR="00981E65" w:rsidRDefault="00981E65" w:rsidP="00981E65">
      <w:pPr>
        <w:rPr>
          <w:rFonts w:ascii="黑体" w:eastAsia="黑体" w:hAnsi="黑体"/>
          <w:kern w:val="0"/>
          <w:sz w:val="28"/>
          <w:szCs w:val="28"/>
        </w:rPr>
      </w:pPr>
    </w:p>
    <w:p w:rsidR="00981E65" w:rsidRDefault="00981E65" w:rsidP="00981E65">
      <w:pPr>
        <w:rPr>
          <w:rFonts w:ascii="黑体" w:eastAsia="黑体" w:hAnsi="黑体"/>
          <w:kern w:val="0"/>
          <w:sz w:val="28"/>
          <w:szCs w:val="28"/>
        </w:rPr>
      </w:pPr>
      <w:r>
        <w:rPr>
          <w:rFonts w:ascii="黑体" w:eastAsia="黑体" w:hAnsi="黑体" w:hint="eastAsia"/>
          <w:kern w:val="0"/>
          <w:sz w:val="28"/>
          <w:szCs w:val="28"/>
        </w:rPr>
        <w:t>附件4</w:t>
      </w:r>
      <w:r>
        <w:rPr>
          <w:rFonts w:ascii="黑体" w:eastAsia="黑体" w:hAnsi="黑体"/>
          <w:kern w:val="0"/>
          <w:sz w:val="28"/>
          <w:szCs w:val="28"/>
        </w:rPr>
        <w:t>-4</w:t>
      </w:r>
    </w:p>
    <w:p w:rsidR="00981E65" w:rsidRDefault="00981E65" w:rsidP="00981E65">
      <w:pPr>
        <w:snapToGrid w:val="0"/>
        <w:jc w:val="center"/>
        <w:rPr>
          <w:rFonts w:ascii="文鼎大标宋简" w:eastAsia="文鼎大标宋简"/>
          <w:kern w:val="0"/>
          <w:sz w:val="28"/>
          <w:szCs w:val="28"/>
        </w:rPr>
      </w:pPr>
    </w:p>
    <w:p w:rsidR="00CB0B64" w:rsidRPr="00CB0B64" w:rsidRDefault="00CB0B64" w:rsidP="00CB0B64">
      <w:pPr>
        <w:jc w:val="center"/>
        <w:rPr>
          <w:rFonts w:ascii="宋体" w:eastAsia="宋体" w:hAnsi="宋体" w:cs="宋体"/>
          <w:b/>
          <w:kern w:val="0"/>
          <w:sz w:val="36"/>
          <w:szCs w:val="36"/>
        </w:rPr>
      </w:pPr>
      <w:r w:rsidRPr="00000999">
        <w:rPr>
          <w:rFonts w:ascii="宋体" w:eastAsia="宋体" w:hAnsi="宋体" w:cs="宋体" w:hint="eastAsia"/>
          <w:b/>
          <w:kern w:val="0"/>
          <w:sz w:val="36"/>
          <w:szCs w:val="36"/>
        </w:rPr>
        <w:t>生命科学学院</w:t>
      </w:r>
      <w:r w:rsidRPr="00000999">
        <w:rPr>
          <w:rFonts w:ascii="宋体" w:eastAsia="宋体" w:hAnsi="宋体" w:cs="宋体"/>
          <w:b/>
          <w:kern w:val="0"/>
          <w:sz w:val="36"/>
          <w:szCs w:val="36"/>
        </w:rPr>
        <w:t>与口腔医学院</w:t>
      </w:r>
      <w:r w:rsidRPr="00000999">
        <w:rPr>
          <w:rFonts w:ascii="宋体" w:eastAsia="宋体" w:hAnsi="宋体" w:cs="宋体" w:hint="eastAsia"/>
          <w:b/>
          <w:kern w:val="0"/>
          <w:sz w:val="36"/>
          <w:szCs w:val="36"/>
        </w:rPr>
        <w:t>青年</w:t>
      </w:r>
      <w:r w:rsidRPr="00000999">
        <w:rPr>
          <w:rFonts w:ascii="宋体" w:eastAsia="宋体" w:hAnsi="宋体" w:cs="宋体"/>
          <w:b/>
          <w:kern w:val="0"/>
          <w:sz w:val="36"/>
          <w:szCs w:val="36"/>
        </w:rPr>
        <w:t>教师</w:t>
      </w:r>
      <w:r w:rsidRPr="00000999">
        <w:rPr>
          <w:rFonts w:ascii="宋体" w:eastAsia="宋体" w:hAnsi="宋体" w:cs="宋体" w:hint="eastAsia"/>
          <w:b/>
          <w:kern w:val="0"/>
          <w:sz w:val="36"/>
          <w:szCs w:val="36"/>
        </w:rPr>
        <w:t>联合</w:t>
      </w:r>
      <w:r w:rsidRPr="00000999">
        <w:rPr>
          <w:rFonts w:ascii="宋体" w:eastAsia="宋体" w:hAnsi="宋体" w:cs="宋体"/>
          <w:b/>
          <w:kern w:val="0"/>
          <w:sz w:val="36"/>
          <w:szCs w:val="36"/>
        </w:rPr>
        <w:t>讲课</w:t>
      </w:r>
      <w:r w:rsidRPr="00000999">
        <w:rPr>
          <w:rFonts w:ascii="宋体" w:eastAsia="宋体" w:hAnsi="宋体" w:cs="宋体" w:hint="eastAsia"/>
          <w:b/>
          <w:kern w:val="0"/>
          <w:sz w:val="36"/>
          <w:szCs w:val="36"/>
        </w:rPr>
        <w:t>比赛</w:t>
      </w:r>
    </w:p>
    <w:p w:rsidR="00981E65" w:rsidRDefault="00981E65" w:rsidP="00981E65">
      <w:pPr>
        <w:snapToGrid w:val="0"/>
        <w:jc w:val="center"/>
        <w:rPr>
          <w:rFonts w:ascii="文鼎大标宋简" w:eastAsia="文鼎大标宋简" w:hAnsi="华文中宋"/>
          <w:bCs/>
          <w:kern w:val="0"/>
          <w:sz w:val="36"/>
          <w:szCs w:val="36"/>
        </w:rPr>
      </w:pPr>
      <w:r>
        <w:rPr>
          <w:rFonts w:ascii="文鼎大标宋简" w:eastAsia="文鼎大标宋简" w:hAnsi="华文中宋" w:hint="eastAsia"/>
          <w:bCs/>
          <w:kern w:val="0"/>
          <w:sz w:val="36"/>
          <w:szCs w:val="36"/>
        </w:rPr>
        <w:t>教学反思评分表</w:t>
      </w:r>
    </w:p>
    <w:p w:rsidR="00981E65" w:rsidRDefault="00981E65" w:rsidP="00981E65">
      <w:pPr>
        <w:jc w:val="left"/>
        <w:rPr>
          <w:rFonts w:ascii="宋体"/>
          <w:kern w:val="0"/>
          <w:szCs w:val="21"/>
        </w:rPr>
      </w:pPr>
    </w:p>
    <w:p w:rsidR="00981E65" w:rsidRDefault="00981E65" w:rsidP="00981E65">
      <w:pPr>
        <w:widowControl/>
        <w:spacing w:line="240" w:lineRule="atLeast"/>
        <w:ind w:firstLineChars="56" w:firstLine="157"/>
        <w:jc w:val="left"/>
        <w:rPr>
          <w:rFonts w:ascii="仿宋_GB2312"/>
          <w:kern w:val="0"/>
          <w:sz w:val="28"/>
          <w:szCs w:val="28"/>
        </w:rPr>
      </w:pPr>
      <w:r>
        <w:rPr>
          <w:rFonts w:ascii="仿宋_GB2312" w:hAnsi="宋体" w:hint="eastAsia"/>
          <w:kern w:val="0"/>
          <w:sz w:val="28"/>
          <w:szCs w:val="28"/>
        </w:rPr>
        <w:t>选手编号：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1183"/>
        <w:gridCol w:w="1034"/>
        <w:gridCol w:w="2632"/>
        <w:gridCol w:w="1373"/>
        <w:gridCol w:w="495"/>
        <w:gridCol w:w="765"/>
        <w:gridCol w:w="1307"/>
      </w:tblGrid>
      <w:tr w:rsidR="00981E65" w:rsidTr="00A5470E">
        <w:trPr>
          <w:trHeight w:val="748"/>
          <w:jc w:val="center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widowControl/>
              <w:spacing w:line="500" w:lineRule="exact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项目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widowControl/>
              <w:spacing w:line="500" w:lineRule="exact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评测要求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widowControl/>
              <w:spacing w:line="500" w:lineRule="exact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分值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widowControl/>
              <w:spacing w:line="500" w:lineRule="exact"/>
              <w:jc w:val="center"/>
              <w:rPr>
                <w:rFonts w:asci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eastAsia="黑体" w:hAnsi="宋体" w:hint="eastAsia"/>
                <w:bCs/>
                <w:kern w:val="0"/>
                <w:sz w:val="28"/>
                <w:szCs w:val="28"/>
              </w:rPr>
              <w:t>得分</w:t>
            </w:r>
          </w:p>
        </w:tc>
      </w:tr>
      <w:tr w:rsidR="00981E65" w:rsidTr="00A5470E">
        <w:trPr>
          <w:trHeight w:val="2017"/>
          <w:jc w:val="center"/>
        </w:trPr>
        <w:tc>
          <w:tcPr>
            <w:tcW w:w="11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widowControl/>
              <w:spacing w:line="5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教学</w:t>
            </w:r>
          </w:p>
          <w:p w:rsidR="00981E65" w:rsidRDefault="00981E65" w:rsidP="00A5470E">
            <w:pPr>
              <w:widowControl/>
              <w:spacing w:line="5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反思</w:t>
            </w:r>
          </w:p>
          <w:p w:rsidR="00981E65" w:rsidRDefault="00981E65" w:rsidP="00A5470E">
            <w:pPr>
              <w:widowControl/>
              <w:spacing w:line="5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5</w:t>
            </w: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分</w:t>
            </w:r>
          </w:p>
        </w:tc>
        <w:tc>
          <w:tcPr>
            <w:tcW w:w="5039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widowControl/>
              <w:spacing w:line="500" w:lineRule="exact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从教学理念、教学方法、教学过程三方面着手，做到联系实际、思路清晰、观点明确、文理通顺，有感而发。</w:t>
            </w:r>
          </w:p>
        </w:tc>
        <w:tc>
          <w:tcPr>
            <w:tcW w:w="126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widowControl/>
              <w:spacing w:line="5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5</w:t>
            </w:r>
          </w:p>
        </w:tc>
        <w:tc>
          <w:tcPr>
            <w:tcW w:w="13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widowControl/>
              <w:spacing w:line="500" w:lineRule="exact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  <w:tr w:rsidR="00981E65" w:rsidTr="00A5470E">
        <w:trPr>
          <w:trHeight w:val="988"/>
          <w:jc w:val="center"/>
        </w:trPr>
        <w:tc>
          <w:tcPr>
            <w:tcW w:w="22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5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评委签名</w:t>
            </w:r>
          </w:p>
        </w:tc>
        <w:tc>
          <w:tcPr>
            <w:tcW w:w="263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5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  <w:tc>
          <w:tcPr>
            <w:tcW w:w="18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5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  <w:r>
              <w:rPr>
                <w:rFonts w:ascii="仿宋_GB2312" w:hAnsi="宋体" w:hint="eastAsia"/>
                <w:kern w:val="0"/>
                <w:sz w:val="28"/>
                <w:szCs w:val="28"/>
              </w:rPr>
              <w:t>合计得分</w:t>
            </w:r>
          </w:p>
        </w:tc>
        <w:tc>
          <w:tcPr>
            <w:tcW w:w="207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981E65" w:rsidRDefault="00981E65" w:rsidP="00A5470E">
            <w:pPr>
              <w:spacing w:line="500" w:lineRule="exact"/>
              <w:jc w:val="center"/>
              <w:rPr>
                <w:rFonts w:ascii="仿宋_GB2312"/>
                <w:kern w:val="0"/>
                <w:sz w:val="28"/>
                <w:szCs w:val="28"/>
              </w:rPr>
            </w:pPr>
          </w:p>
        </w:tc>
      </w:tr>
    </w:tbl>
    <w:p w:rsidR="00981E65" w:rsidRDefault="00981E65" w:rsidP="00981E65">
      <w:pPr>
        <w:ind w:firstLineChars="100" w:firstLine="280"/>
        <w:jc w:val="left"/>
        <w:rPr>
          <w:rFonts w:ascii="宋体" w:cs="宋体"/>
          <w:bCs/>
          <w:kern w:val="0"/>
          <w:sz w:val="28"/>
          <w:szCs w:val="28"/>
        </w:rPr>
      </w:pPr>
      <w:r>
        <w:rPr>
          <w:rFonts w:ascii="黑体" w:eastAsia="黑体" w:hAnsi="宋体" w:cs="宋体" w:hint="eastAsia"/>
          <w:bCs/>
          <w:kern w:val="0"/>
          <w:sz w:val="28"/>
          <w:szCs w:val="28"/>
        </w:rPr>
        <w:t>注：</w:t>
      </w:r>
      <w:r>
        <w:rPr>
          <w:rFonts w:ascii="楷体_GB2312" w:eastAsia="楷体_GB2312" w:hAnsi="宋体" w:cs="宋体" w:hint="eastAsia"/>
          <w:bCs/>
          <w:kern w:val="0"/>
          <w:sz w:val="28"/>
          <w:szCs w:val="28"/>
        </w:rPr>
        <w:t>评委评分可保留小数点后两位。</w:t>
      </w:r>
    </w:p>
    <w:p w:rsidR="00981E65" w:rsidRDefault="00981E65" w:rsidP="00981E65">
      <w:pPr>
        <w:spacing w:line="400" w:lineRule="exact"/>
        <w:jc w:val="left"/>
        <w:rPr>
          <w:rFonts w:ascii="宋体"/>
          <w:kern w:val="0"/>
          <w:sz w:val="24"/>
        </w:rPr>
      </w:pPr>
    </w:p>
    <w:p w:rsidR="00981E65" w:rsidRDefault="00981E65" w:rsidP="00981E65">
      <w:pPr>
        <w:spacing w:line="400" w:lineRule="exact"/>
        <w:ind w:firstLineChars="100" w:firstLine="240"/>
        <w:jc w:val="left"/>
        <w:rPr>
          <w:rFonts w:ascii="黑体" w:eastAsia="黑体"/>
          <w:bCs/>
          <w:kern w:val="0"/>
          <w:sz w:val="24"/>
        </w:rPr>
      </w:pPr>
      <w:r>
        <w:rPr>
          <w:rFonts w:ascii="黑体" w:eastAsia="黑体" w:hAnsi="宋体" w:hint="eastAsia"/>
          <w:bCs/>
          <w:kern w:val="0"/>
          <w:sz w:val="24"/>
        </w:rPr>
        <w:t>说明：</w:t>
      </w:r>
    </w:p>
    <w:p w:rsidR="00981E65" w:rsidRDefault="00981E65" w:rsidP="00981E65">
      <w:pPr>
        <w:spacing w:line="400" w:lineRule="exact"/>
        <w:ind w:firstLineChars="281" w:firstLine="674"/>
        <w:jc w:val="left"/>
        <w:rPr>
          <w:rFonts w:ascii="仿宋_GB2312"/>
          <w:kern w:val="0"/>
          <w:sz w:val="24"/>
        </w:rPr>
      </w:pPr>
      <w:r>
        <w:rPr>
          <w:rFonts w:ascii="仿宋_GB2312" w:hAnsi="宋体" w:hint="eastAsia"/>
          <w:kern w:val="0"/>
          <w:sz w:val="24"/>
        </w:rPr>
        <w:t>本届比赛成绩评定采用百分制。其计算方式：</w:t>
      </w:r>
    </w:p>
    <w:p w:rsidR="00981E65" w:rsidRDefault="00981E65" w:rsidP="00981E65">
      <w:pPr>
        <w:spacing w:line="400" w:lineRule="exact"/>
        <w:ind w:firstLineChars="281" w:firstLine="674"/>
        <w:jc w:val="left"/>
        <w:rPr>
          <w:rFonts w:ascii="仿宋_GB2312"/>
          <w:kern w:val="0"/>
          <w:sz w:val="24"/>
        </w:rPr>
      </w:pPr>
      <w:r>
        <w:rPr>
          <w:rFonts w:ascii="仿宋_GB2312" w:hAnsi="宋体" w:hint="eastAsia"/>
          <w:kern w:val="0"/>
          <w:sz w:val="24"/>
        </w:rPr>
        <w:t>教学设计</w:t>
      </w:r>
      <w:r>
        <w:rPr>
          <w:rFonts w:ascii="仿宋_GB2312" w:hAnsi="宋体" w:hint="eastAsia"/>
          <w:kern w:val="0"/>
          <w:sz w:val="24"/>
        </w:rPr>
        <w:t>15</w:t>
      </w:r>
      <w:r>
        <w:rPr>
          <w:rFonts w:ascii="仿宋_GB2312" w:hAnsi="宋体" w:hint="eastAsia"/>
          <w:kern w:val="0"/>
          <w:sz w:val="24"/>
        </w:rPr>
        <w:t>分</w:t>
      </w:r>
      <w:r>
        <w:rPr>
          <w:rFonts w:ascii="仿宋_GB2312" w:hAnsi="宋体" w:hint="eastAsia"/>
          <w:kern w:val="0"/>
          <w:sz w:val="24"/>
        </w:rPr>
        <w:t>+</w:t>
      </w:r>
      <w:r>
        <w:rPr>
          <w:rFonts w:ascii="仿宋_GB2312" w:hAnsi="宋体" w:hint="eastAsia"/>
          <w:kern w:val="0"/>
          <w:sz w:val="24"/>
        </w:rPr>
        <w:t>课堂教学</w:t>
      </w:r>
      <w:r>
        <w:rPr>
          <w:rFonts w:ascii="仿宋_GB2312" w:hAnsi="宋体" w:hint="eastAsia"/>
          <w:kern w:val="0"/>
          <w:sz w:val="24"/>
        </w:rPr>
        <w:t>80</w:t>
      </w:r>
      <w:r>
        <w:rPr>
          <w:rFonts w:ascii="仿宋_GB2312" w:hAnsi="宋体" w:hint="eastAsia"/>
          <w:kern w:val="0"/>
          <w:sz w:val="24"/>
        </w:rPr>
        <w:t>分</w:t>
      </w:r>
      <w:r>
        <w:rPr>
          <w:rFonts w:ascii="仿宋_GB2312" w:hAnsi="宋体" w:hint="eastAsia"/>
          <w:kern w:val="0"/>
          <w:sz w:val="24"/>
        </w:rPr>
        <w:t>+</w:t>
      </w:r>
      <w:r>
        <w:rPr>
          <w:rFonts w:ascii="仿宋_GB2312" w:hAnsi="宋体" w:hint="eastAsia"/>
          <w:kern w:val="0"/>
          <w:sz w:val="24"/>
        </w:rPr>
        <w:t>教学反思</w:t>
      </w:r>
      <w:r>
        <w:rPr>
          <w:rFonts w:ascii="仿宋_GB2312" w:hAnsi="宋体" w:hint="eastAsia"/>
          <w:kern w:val="0"/>
          <w:sz w:val="24"/>
        </w:rPr>
        <w:t>5</w:t>
      </w:r>
      <w:r>
        <w:rPr>
          <w:rFonts w:ascii="仿宋_GB2312" w:hAnsi="宋体" w:hint="eastAsia"/>
          <w:kern w:val="0"/>
          <w:sz w:val="24"/>
        </w:rPr>
        <w:t>分</w:t>
      </w:r>
      <w:r>
        <w:rPr>
          <w:rFonts w:ascii="仿宋_GB2312" w:hAnsi="宋体" w:hint="eastAsia"/>
          <w:kern w:val="0"/>
          <w:sz w:val="24"/>
        </w:rPr>
        <w:t>=100</w:t>
      </w:r>
      <w:r>
        <w:rPr>
          <w:rFonts w:ascii="仿宋_GB2312" w:hAnsi="宋体" w:hint="eastAsia"/>
          <w:kern w:val="0"/>
          <w:sz w:val="24"/>
        </w:rPr>
        <w:t>分</w:t>
      </w:r>
    </w:p>
    <w:p w:rsidR="00981E65" w:rsidRDefault="00981E65" w:rsidP="00981E65">
      <w:pPr>
        <w:spacing w:line="480" w:lineRule="exact"/>
      </w:pPr>
    </w:p>
    <w:p w:rsidR="00981E65" w:rsidRDefault="00981E65" w:rsidP="00981E65">
      <w:pPr>
        <w:spacing w:line="480" w:lineRule="exact"/>
        <w:rPr>
          <w:rFonts w:ascii="仿宋_GB2312" w:eastAsia="仿宋_GB2312" w:hAnsi="仿宋"/>
          <w:sz w:val="28"/>
          <w:szCs w:val="28"/>
        </w:rPr>
      </w:pPr>
    </w:p>
    <w:p w:rsidR="00981E65" w:rsidRPr="009F7831" w:rsidRDefault="00981E65" w:rsidP="00981E65">
      <w:pPr>
        <w:rPr>
          <w:szCs w:val="28"/>
        </w:rPr>
      </w:pPr>
    </w:p>
    <w:p w:rsidR="00981E65" w:rsidRPr="00981E65" w:rsidRDefault="00981E65" w:rsidP="00046690">
      <w:pPr>
        <w:spacing w:line="360" w:lineRule="auto"/>
        <w:ind w:firstLineChars="2500" w:firstLine="6000"/>
        <w:rPr>
          <w:rFonts w:asciiTheme="minorEastAsia" w:hAnsiTheme="minorEastAsia"/>
          <w:sz w:val="24"/>
          <w:szCs w:val="24"/>
        </w:rPr>
      </w:pPr>
    </w:p>
    <w:sectPr w:rsidR="00981E65" w:rsidRPr="00981E65" w:rsidSect="00404D72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319F" w:rsidRDefault="0086319F" w:rsidP="00F04D18">
      <w:r>
        <w:separator/>
      </w:r>
    </w:p>
  </w:endnote>
  <w:endnote w:type="continuationSeparator" w:id="0">
    <w:p w:rsidR="0086319F" w:rsidRDefault="0086319F" w:rsidP="00F0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文鼎大标宋简">
    <w:altName w:val="仿宋"/>
    <w:charset w:val="86"/>
    <w:family w:val="modern"/>
    <w:pitch w:val="default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319F" w:rsidRDefault="0086319F" w:rsidP="00F04D18">
      <w:r>
        <w:separator/>
      </w:r>
    </w:p>
  </w:footnote>
  <w:footnote w:type="continuationSeparator" w:id="0">
    <w:p w:rsidR="0086319F" w:rsidRDefault="0086319F" w:rsidP="00F04D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106052"/>
    <w:multiLevelType w:val="hybridMultilevel"/>
    <w:tmpl w:val="A8BE2B78"/>
    <w:lvl w:ilvl="0" w:tplc="EF9A9C40">
      <w:start w:val="1"/>
      <w:numFmt w:val="decimal"/>
      <w:lvlText w:val="%1．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231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2B4"/>
    <w:rsid w:val="00000999"/>
    <w:rsid w:val="00046690"/>
    <w:rsid w:val="00074D84"/>
    <w:rsid w:val="000E178C"/>
    <w:rsid w:val="000F765E"/>
    <w:rsid w:val="00235B1F"/>
    <w:rsid w:val="002E3853"/>
    <w:rsid w:val="003F18E9"/>
    <w:rsid w:val="00404D72"/>
    <w:rsid w:val="00513675"/>
    <w:rsid w:val="006342B4"/>
    <w:rsid w:val="00745D6C"/>
    <w:rsid w:val="0086319F"/>
    <w:rsid w:val="008D5B05"/>
    <w:rsid w:val="00981E65"/>
    <w:rsid w:val="00A131FC"/>
    <w:rsid w:val="00A949C2"/>
    <w:rsid w:val="00B17B34"/>
    <w:rsid w:val="00B45CFA"/>
    <w:rsid w:val="00C0113A"/>
    <w:rsid w:val="00CB0B64"/>
    <w:rsid w:val="00D928EA"/>
    <w:rsid w:val="00DC3660"/>
    <w:rsid w:val="00DE4F94"/>
    <w:rsid w:val="00E55D0A"/>
    <w:rsid w:val="00F04D18"/>
    <w:rsid w:val="00FE0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4D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D18"/>
    <w:rPr>
      <w:sz w:val="18"/>
      <w:szCs w:val="18"/>
    </w:rPr>
  </w:style>
  <w:style w:type="paragraph" w:styleId="a5">
    <w:name w:val="List Paragraph"/>
    <w:basedOn w:val="a"/>
    <w:uiPriority w:val="34"/>
    <w:qFormat/>
    <w:rsid w:val="00F04D1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46690"/>
    <w:rPr>
      <w:color w:val="0563C1" w:themeColor="hyperlink"/>
      <w:u w:val="single"/>
    </w:rPr>
  </w:style>
  <w:style w:type="paragraph" w:customStyle="1" w:styleId="1">
    <w:name w:val="无间隔1"/>
    <w:rsid w:val="00981E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981E6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81E6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04D1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04D1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04D1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04D18"/>
    <w:rPr>
      <w:sz w:val="18"/>
      <w:szCs w:val="18"/>
    </w:rPr>
  </w:style>
  <w:style w:type="paragraph" w:styleId="a5">
    <w:name w:val="List Paragraph"/>
    <w:basedOn w:val="a"/>
    <w:uiPriority w:val="34"/>
    <w:qFormat/>
    <w:rsid w:val="00F04D18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046690"/>
    <w:rPr>
      <w:color w:val="0563C1" w:themeColor="hyperlink"/>
      <w:u w:val="single"/>
    </w:rPr>
  </w:style>
  <w:style w:type="paragraph" w:customStyle="1" w:styleId="1">
    <w:name w:val="无间隔1"/>
    <w:rsid w:val="00981E65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paragraph" w:styleId="a7">
    <w:name w:val="Date"/>
    <w:basedOn w:val="a"/>
    <w:next w:val="a"/>
    <w:link w:val="Char1"/>
    <w:uiPriority w:val="99"/>
    <w:semiHidden/>
    <w:unhideWhenUsed/>
    <w:rsid w:val="00981E65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981E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579</Words>
  <Characters>3305</Characters>
  <Application>Microsoft Office Word</Application>
  <DocSecurity>4</DocSecurity>
  <Lines>27</Lines>
  <Paragraphs>7</Paragraphs>
  <ScaleCrop>false</ScaleCrop>
  <Company>Microsoft</Company>
  <LinksUpToDate>false</LinksUpToDate>
  <CharactersWithSpaces>3877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2</cp:revision>
  <dcterms:created xsi:type="dcterms:W3CDTF">2016-12-26T02:24:00Z</dcterms:created>
  <dcterms:modified xsi:type="dcterms:W3CDTF">2016-12-26T02:24:00Z</dcterms:modified>
</cp:coreProperties>
</file>