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56" w:rsidRDefault="00250C10">
      <w:pPr>
        <w:spacing w:afterLines="100" w:after="240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p w:rsidR="009D1456" w:rsidRDefault="00250C10">
      <w:pPr>
        <w:spacing w:afterLines="50" w:after="120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填报单位： 生命科学学院     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填表人： </w:t>
      </w:r>
      <w:proofErr w:type="gramStart"/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赵晶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 手 机：</w:t>
      </w:r>
      <w:r w:rsidR="00027A83">
        <w:rPr>
          <w:rFonts w:ascii="黑体" w:eastAsia="黑体" w:hAnsi="黑体" w:cs="宋体"/>
          <w:color w:val="000000"/>
          <w:kern w:val="0"/>
          <w:sz w:val="28"/>
          <w:szCs w:val="28"/>
        </w:rPr>
        <w:t>18193138011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 期：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="00027A83">
        <w:rPr>
          <w:rFonts w:ascii="黑体" w:eastAsia="黑体" w:hAnsi="黑体" w:cs="宋体"/>
          <w:color w:val="000000"/>
          <w:kern w:val="0"/>
          <w:sz w:val="28"/>
          <w:szCs w:val="28"/>
        </w:rPr>
        <w:t>021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</w:t>
      </w:r>
      <w:r w:rsidR="00112DD1">
        <w:rPr>
          <w:rFonts w:ascii="黑体" w:eastAsia="黑体" w:hAnsi="黑体" w:cs="宋体"/>
          <w:color w:val="000000"/>
          <w:kern w:val="0"/>
          <w:sz w:val="28"/>
          <w:szCs w:val="28"/>
        </w:rPr>
        <w:t>09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</w:t>
      </w:r>
      <w:r w:rsidR="00854865">
        <w:rPr>
          <w:rFonts w:ascii="黑体" w:eastAsia="黑体" w:hAnsi="黑体" w:cs="宋体"/>
          <w:color w:val="000000"/>
          <w:kern w:val="0"/>
          <w:sz w:val="28"/>
          <w:szCs w:val="28"/>
        </w:rPr>
        <w:t>15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63"/>
        <w:gridCol w:w="1926"/>
        <w:gridCol w:w="1275"/>
        <w:gridCol w:w="2147"/>
        <w:gridCol w:w="1666"/>
        <w:gridCol w:w="856"/>
        <w:gridCol w:w="1568"/>
        <w:gridCol w:w="1134"/>
      </w:tblGrid>
      <w:tr w:rsidR="009D1456" w:rsidTr="00F60980">
        <w:trPr>
          <w:trHeight w:val="643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存在突出安全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隐患单位名称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安全隐患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整改完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成时限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督促整改单位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追责情况（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含单位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内部追责）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456" w:rsidRDefault="00027A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整改情况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共性问题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安全意识淡薄，全院需做安全培训，学生安全知识欠缺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1D7D8A" w:rsidRDefault="005B0C87" w:rsidP="009B5C61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</w:t>
            </w:r>
            <w:r>
              <w:rPr>
                <w:rFonts w:ascii="宋体" w:eastAsia="宋体" w:hAnsi="宋体"/>
              </w:rPr>
              <w:t>28</w:t>
            </w:r>
            <w:r w:rsidRPr="001D7D8A">
              <w:rPr>
                <w:rFonts w:ascii="宋体" w:eastAsia="宋体" w:hAnsi="宋体"/>
              </w:rPr>
              <w:t>日1</w:t>
            </w:r>
            <w:r>
              <w:rPr>
                <w:rFonts w:ascii="宋体" w:eastAsia="宋体" w:hAnsi="宋体"/>
              </w:rPr>
              <w:t>8</w:t>
            </w:r>
            <w:r w:rsidRPr="001D7D8A">
              <w:rPr>
                <w:rFonts w:ascii="宋体" w:eastAsia="宋体" w:hAnsi="宋体"/>
              </w:rPr>
              <w:t>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Pr="001D7D8A" w:rsidRDefault="005B0C87" w:rsidP="009B5C61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 w:rsidRPr="00861A3F">
              <w:t>2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7564E6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天演楼</w:t>
            </w:r>
            <w:r w:rsidRPr="00D8493B">
              <w:t>110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高压锅使用未及时登记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 w:rsidRPr="00861A3F">
              <w:t>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7564E6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天演楼</w:t>
            </w:r>
            <w:r w:rsidRPr="00D8493B">
              <w:t>223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水龙头长期滴水未修；下水道堵塞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 w:rsidRPr="00861A3F"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F60980" w:rsidRDefault="005B0C87" w:rsidP="009B5C61">
            <w:pPr>
              <w:jc w:val="center"/>
            </w:pPr>
            <w:r w:rsidRPr="00F60980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天演楼</w:t>
            </w:r>
            <w:r w:rsidRPr="00D8493B">
              <w:t>301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杂物堆放较多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397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 w:rsidRPr="00861A3F">
              <w:t>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F60980" w:rsidRDefault="005B0C87" w:rsidP="009B5C61">
            <w:pPr>
              <w:jc w:val="center"/>
              <w:rPr>
                <w:rFonts w:ascii="宋体" w:eastAsia="宋体" w:hAnsi="宋体"/>
              </w:rPr>
            </w:pPr>
            <w:r w:rsidRPr="00F60980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天演楼</w:t>
            </w:r>
            <w:r w:rsidRPr="00D8493B">
              <w:t>302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试剂空瓶未及时上交；废液桶无防渗漏托盘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 w:rsidRPr="00861A3F">
              <w:t>6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F60980" w:rsidRDefault="005B0C87" w:rsidP="009B5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0980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天演楼</w:t>
            </w:r>
            <w:r w:rsidRPr="00D8493B">
              <w:t>319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试剂空瓶未及时上交；插线板未固定；灭菌</w:t>
            </w:r>
            <w:proofErr w:type="gramStart"/>
            <w:r w:rsidRPr="00D8493B">
              <w:t>锅使用</w:t>
            </w:r>
            <w:proofErr w:type="gramEnd"/>
            <w:r w:rsidRPr="00D8493B">
              <w:t>记录不完整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 w:rsidRPr="00861A3F">
              <w:t>7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F60980" w:rsidRDefault="005B0C87" w:rsidP="009B5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609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天演楼</w:t>
            </w:r>
            <w:r w:rsidRPr="00D8493B">
              <w:t>321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药品柜杂乱无隔板；易制毒试剂分类不明确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 w:rsidRPr="00861A3F">
              <w:lastRenderedPageBreak/>
              <w:t>8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天演楼</w:t>
            </w:r>
            <w:r w:rsidRPr="00D8493B">
              <w:t>324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高压灭菌</w:t>
            </w:r>
            <w:proofErr w:type="gramStart"/>
            <w:r w:rsidRPr="00D8493B">
              <w:t>锅使用</w:t>
            </w:r>
            <w:proofErr w:type="gramEnd"/>
            <w:r w:rsidRPr="00D8493B">
              <w:t>登记间断；易制毒试剂使用人员需重新培训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 w:rsidRPr="00861A3F">
              <w:t>9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天演楼</w:t>
            </w:r>
            <w:r w:rsidRPr="00D8493B">
              <w:t>333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高压锅使用未及时登记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 w:rsidRPr="00861A3F">
              <w:t>10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501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易制毒试剂使用台</w:t>
            </w:r>
            <w:proofErr w:type="gramStart"/>
            <w:r w:rsidRPr="00D8493B">
              <w:t>账登记</w:t>
            </w:r>
            <w:proofErr w:type="gramEnd"/>
            <w:r w:rsidRPr="00D8493B">
              <w:t>不规范，停止领用易制毒试剂，需重新培训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bookmarkStart w:id="0" w:name="_GoBack" w:colFirst="7" w:colLast="7"/>
            <w:r w:rsidRPr="00861A3F">
              <w:t>11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503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废液桶上堆放杂物，插线板未固定，水龙头漏水未及时维修；停止领用易制毒试剂，需重新培训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Pr="00456652" w:rsidRDefault="00A33092" w:rsidP="009B5C61">
            <w:pPr>
              <w:jc w:val="center"/>
              <w:rPr>
                <w:b/>
              </w:rPr>
            </w:pPr>
            <w:r w:rsidRPr="00456652">
              <w:rPr>
                <w:rFonts w:hint="eastAsia"/>
                <w:b/>
                <w:color w:val="FF0000"/>
              </w:rPr>
              <w:t>未完成整改</w:t>
            </w:r>
          </w:p>
        </w:tc>
      </w:tr>
      <w:bookmarkEnd w:id="0"/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 w:rsidRPr="00861A3F">
              <w:t>12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601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试剂空瓶未及时上交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861A3F">
              <w:t>13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603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下水道未及时清理；安全培训需加强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>
              <w:t>14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605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高压灭菌</w:t>
            </w:r>
            <w:proofErr w:type="gramStart"/>
            <w:r w:rsidRPr="00D8493B">
              <w:t>锅使用</w:t>
            </w:r>
            <w:proofErr w:type="gramEnd"/>
            <w:r w:rsidRPr="00D8493B">
              <w:t>记录间断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>
              <w:t>15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607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高压灭菌</w:t>
            </w:r>
            <w:proofErr w:type="gramStart"/>
            <w:r w:rsidRPr="00D8493B">
              <w:t>锅使用</w:t>
            </w:r>
            <w:proofErr w:type="gramEnd"/>
            <w:r w:rsidRPr="00D8493B">
              <w:t>记录不规范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861A3F" w:rsidRDefault="005B0C87" w:rsidP="009B5C61">
            <w:pPr>
              <w:jc w:val="center"/>
            </w:pPr>
            <w:r>
              <w:t>16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F60980" w:rsidRDefault="005B0C87" w:rsidP="009B5C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60980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609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水龙头滴水未修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EF74E5">
        <w:trPr>
          <w:trHeight w:val="411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F60980" w:rsidRDefault="005B0C87" w:rsidP="009B5C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60980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701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消防通道未畅通，废液桶标识未外露，高压灭菌</w:t>
            </w:r>
            <w:proofErr w:type="gramStart"/>
            <w:r w:rsidRPr="00D8493B">
              <w:t>锅使用</w:t>
            </w:r>
            <w:proofErr w:type="gramEnd"/>
            <w:r w:rsidRPr="00D8493B">
              <w:t>登记未</w:t>
            </w:r>
            <w:r w:rsidRPr="00D8493B">
              <w:lastRenderedPageBreak/>
              <w:t>更新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lastRenderedPageBreak/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Pr="00456652" w:rsidRDefault="00A33092" w:rsidP="009B5C61">
            <w:pPr>
              <w:jc w:val="center"/>
              <w:rPr>
                <w:b/>
              </w:rPr>
            </w:pPr>
            <w:r w:rsidRPr="00456652">
              <w:rPr>
                <w:rFonts w:hint="eastAsia"/>
                <w:b/>
                <w:color w:val="FF0000"/>
              </w:rPr>
              <w:t>未完成整改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A94723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702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气瓶使用标识不全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A94723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704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杂物堆放在废液桶上面；烘箱使用未登记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A94723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707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水龙头滴水未修；高压灭菌</w:t>
            </w:r>
            <w:proofErr w:type="gramStart"/>
            <w:r w:rsidRPr="00D8493B">
              <w:t>锅使用</w:t>
            </w:r>
            <w:proofErr w:type="gramEnd"/>
            <w:r w:rsidRPr="00D8493B">
              <w:t>未登记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A94723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709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实验门观察窗被遮挡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A94723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712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插线板未固定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Pr="00456652" w:rsidRDefault="00A33092" w:rsidP="009B5C61">
            <w:pPr>
              <w:jc w:val="center"/>
              <w:rPr>
                <w:b/>
              </w:rPr>
            </w:pPr>
            <w:r w:rsidRPr="00456652">
              <w:rPr>
                <w:rFonts w:hint="eastAsia"/>
                <w:b/>
                <w:color w:val="FF0000"/>
              </w:rPr>
              <w:t>未完成整改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A94723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804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废液桶乱放，无警戒线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A94723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807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废液桶标签未外露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Pr="00456652" w:rsidRDefault="00A33092" w:rsidP="009B5C61">
            <w:pPr>
              <w:jc w:val="center"/>
              <w:rPr>
                <w:b/>
              </w:rPr>
            </w:pPr>
            <w:r w:rsidRPr="00456652">
              <w:rPr>
                <w:rFonts w:hint="eastAsia"/>
                <w:b/>
                <w:color w:val="FF0000"/>
              </w:rPr>
              <w:t>未完成整改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A94723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901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插线板未固定，废液桶未盖盖子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A94723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903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废液未及时清理，标识待更新，管理混乱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A94723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907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灭菌</w:t>
            </w:r>
            <w:proofErr w:type="gramStart"/>
            <w:r w:rsidRPr="00D8493B">
              <w:t>锅使用</w:t>
            </w:r>
            <w:proofErr w:type="gramEnd"/>
            <w:r w:rsidRPr="00D8493B">
              <w:t>登记混乱，未按使用时</w:t>
            </w:r>
            <w:proofErr w:type="gramStart"/>
            <w:r w:rsidRPr="00D8493B">
              <w:t>长登记</w:t>
            </w:r>
            <w:proofErr w:type="gramEnd"/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A94723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909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插线板未固定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F60980" w:rsidRDefault="005B0C87" w:rsidP="009B5C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60980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1001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水龙头漏水，未及时修理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Pr="001D7D8A" w:rsidRDefault="005B0C87" w:rsidP="009B5C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Pr="00F60980" w:rsidRDefault="005B0C87" w:rsidP="009B5C61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F60980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1003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水龙头损坏，未及时修理，水池边堆放垃圾；废液桶无盖，标识不清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597865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1009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易制毒试剂存放不规范，未落实双人双锁，停止领用易制毒化学试剂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Pr="00456652" w:rsidRDefault="00A33092" w:rsidP="009B5C61">
            <w:pPr>
              <w:jc w:val="center"/>
              <w:rPr>
                <w:b/>
              </w:rPr>
            </w:pPr>
            <w:r w:rsidRPr="00456652">
              <w:rPr>
                <w:rFonts w:hint="eastAsia"/>
                <w:b/>
                <w:color w:val="FF0000"/>
              </w:rPr>
              <w:t>未完成整改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597865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1101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通风橱使用不当，杂物堆放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597865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1103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液氮使用未经过培训，纸箱堆放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597865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1104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废液桶缺少标签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5B0C87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B0C87" w:rsidRDefault="005B0C87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597865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1203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5B0C87" w:rsidRPr="00D8493B" w:rsidRDefault="005B0C87" w:rsidP="009B5C61">
            <w:pPr>
              <w:jc w:val="center"/>
            </w:pPr>
            <w:r w:rsidRPr="00D8493B">
              <w:t>水龙头漏水，废纸太多；试剂存量过多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B0C87" w:rsidRPr="00E046F3" w:rsidRDefault="005B0C87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C87" w:rsidRDefault="005B0C87" w:rsidP="009B5C61">
            <w:pPr>
              <w:jc w:val="center"/>
            </w:pPr>
            <w:r w:rsidRPr="002930E3">
              <w:rPr>
                <w:rFonts w:hint="eastAsia"/>
              </w:rPr>
              <w:t>整改完成</w:t>
            </w:r>
          </w:p>
        </w:tc>
      </w:tr>
      <w:tr w:rsidR="009B5C61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B5C61" w:rsidRDefault="009B5C61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B5C61" w:rsidRDefault="009B5C61" w:rsidP="009B5C61">
            <w:pPr>
              <w:jc w:val="center"/>
            </w:pPr>
            <w:r w:rsidRPr="00597865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5C61" w:rsidRPr="00D8493B" w:rsidRDefault="009B5C61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1205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B5C61" w:rsidRPr="00D8493B" w:rsidRDefault="009B5C61" w:rsidP="009B5C61">
            <w:pPr>
              <w:jc w:val="center"/>
            </w:pPr>
            <w:r w:rsidRPr="00D8493B">
              <w:t>高压灭菌</w:t>
            </w:r>
            <w:proofErr w:type="gramStart"/>
            <w:r w:rsidRPr="00D8493B">
              <w:t>锅使用</w:t>
            </w:r>
            <w:proofErr w:type="gramEnd"/>
            <w:r w:rsidRPr="00D8493B">
              <w:t>记录不全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B5C61" w:rsidRPr="00E046F3" w:rsidRDefault="009B5C61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B5C61" w:rsidRDefault="009B5C61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B5C61" w:rsidRDefault="009B5C61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C61" w:rsidRPr="00456652" w:rsidRDefault="009B5C61" w:rsidP="009B5C61">
            <w:pPr>
              <w:jc w:val="center"/>
              <w:rPr>
                <w:b/>
                <w:color w:val="FF0000"/>
              </w:rPr>
            </w:pPr>
            <w:r w:rsidRPr="00456652">
              <w:rPr>
                <w:rFonts w:hint="eastAsia"/>
                <w:b/>
                <w:color w:val="FF0000"/>
              </w:rPr>
              <w:t>未完成整改</w:t>
            </w:r>
          </w:p>
        </w:tc>
      </w:tr>
      <w:tr w:rsidR="009B5C61" w:rsidTr="009B5C61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B5C61" w:rsidRDefault="009B5C61" w:rsidP="009B5C6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B5C61" w:rsidRDefault="009B5C61" w:rsidP="009B5C61">
            <w:pPr>
              <w:jc w:val="center"/>
            </w:pPr>
            <w:r w:rsidRPr="00597865">
              <w:rPr>
                <w:rFonts w:hint="eastAsia"/>
              </w:rPr>
              <w:t>生命科学学院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5C61" w:rsidRPr="00D8493B" w:rsidRDefault="009B5C61" w:rsidP="009B5C61">
            <w:pPr>
              <w:jc w:val="center"/>
            </w:pPr>
            <w:r w:rsidRPr="00D8493B">
              <w:rPr>
                <w:rFonts w:hint="eastAsia"/>
              </w:rPr>
              <w:t>逸夫</w:t>
            </w:r>
            <w:proofErr w:type="gramStart"/>
            <w:r w:rsidRPr="00D8493B">
              <w:rPr>
                <w:rFonts w:hint="eastAsia"/>
              </w:rPr>
              <w:t>生物楼</w:t>
            </w:r>
            <w:proofErr w:type="gramEnd"/>
            <w:r w:rsidRPr="00D8493B">
              <w:t>1212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9B5C61" w:rsidRDefault="009B5C61" w:rsidP="009B5C61">
            <w:pPr>
              <w:jc w:val="center"/>
            </w:pPr>
            <w:r w:rsidRPr="00D8493B">
              <w:t>生物安全柜中放打火机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B5C61" w:rsidRPr="00E046F3" w:rsidRDefault="009B5C61" w:rsidP="009B5C61">
            <w:pPr>
              <w:jc w:val="center"/>
            </w:pPr>
            <w:r w:rsidRPr="00E046F3">
              <w:t>2021年09月28日18:00前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B5C61" w:rsidRDefault="009B5C61" w:rsidP="009B5C61">
            <w:pPr>
              <w:jc w:val="center"/>
            </w:pPr>
            <w:r w:rsidRPr="00E046F3">
              <w:t>生命科学学院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9B5C61" w:rsidRDefault="009B5C61" w:rsidP="009B5C61">
            <w:pPr>
              <w:jc w:val="center"/>
            </w:pPr>
            <w:r w:rsidRPr="003B0346"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5C61" w:rsidRPr="00456652" w:rsidRDefault="009B5C61" w:rsidP="009B5C61">
            <w:pPr>
              <w:jc w:val="center"/>
              <w:rPr>
                <w:b/>
                <w:color w:val="FF0000"/>
              </w:rPr>
            </w:pPr>
            <w:r w:rsidRPr="00456652">
              <w:rPr>
                <w:rFonts w:hint="eastAsia"/>
                <w:b/>
                <w:color w:val="FF0000"/>
              </w:rPr>
              <w:t>未完成整改</w:t>
            </w:r>
          </w:p>
        </w:tc>
      </w:tr>
    </w:tbl>
    <w:p w:rsidR="009D1456" w:rsidRDefault="00250C10">
      <w:pPr>
        <w:spacing w:line="360" w:lineRule="exact"/>
        <w:jc w:val="left"/>
        <w:rPr>
          <w:rFonts w:ascii="等线" w:eastAsia="等线" w:hAnsi="等线" w:cs="Times New Roman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填表说明：1.同一单位存在若干项突出安全隐患的在“安全隐患具体内容”栏内逐一列出；2.此表上报时限为每月</w:t>
      </w:r>
      <w:r>
        <w:rPr>
          <w:rFonts w:ascii="仿宋" w:eastAsia="仿宋" w:hAnsi="仿宋" w:cs="宋体"/>
          <w:b/>
          <w:bCs/>
          <w:color w:val="000000"/>
          <w:kern w:val="0"/>
          <w:szCs w:val="21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日前（电话：8914386）。</w:t>
      </w:r>
    </w:p>
    <w:p w:rsidR="009D1456" w:rsidRDefault="009D1456">
      <w:pPr>
        <w:rPr>
          <w:rFonts w:ascii="等线" w:eastAsia="等线" w:hAnsi="等线" w:cs="Times New Roman"/>
        </w:rPr>
      </w:pPr>
    </w:p>
    <w:p w:rsidR="009D1456" w:rsidRDefault="009D1456"/>
    <w:sectPr w:rsidR="009D1456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2D" w:rsidRDefault="00B42E2D" w:rsidP="005B3565">
      <w:r>
        <w:separator/>
      </w:r>
    </w:p>
  </w:endnote>
  <w:endnote w:type="continuationSeparator" w:id="0">
    <w:p w:rsidR="00B42E2D" w:rsidRDefault="00B42E2D" w:rsidP="005B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2D" w:rsidRDefault="00B42E2D" w:rsidP="005B3565">
      <w:r>
        <w:separator/>
      </w:r>
    </w:p>
  </w:footnote>
  <w:footnote w:type="continuationSeparator" w:id="0">
    <w:p w:rsidR="00B42E2D" w:rsidRDefault="00B42E2D" w:rsidP="005B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25"/>
    <w:rsid w:val="00027A83"/>
    <w:rsid w:val="00036589"/>
    <w:rsid w:val="00065D21"/>
    <w:rsid w:val="000A3051"/>
    <w:rsid w:val="000A3CD1"/>
    <w:rsid w:val="00104E09"/>
    <w:rsid w:val="00112DD1"/>
    <w:rsid w:val="001201DB"/>
    <w:rsid w:val="001443F6"/>
    <w:rsid w:val="0016285E"/>
    <w:rsid w:val="00176999"/>
    <w:rsid w:val="00192AB8"/>
    <w:rsid w:val="001D7D8A"/>
    <w:rsid w:val="00202553"/>
    <w:rsid w:val="00206682"/>
    <w:rsid w:val="00206F1D"/>
    <w:rsid w:val="00223E5A"/>
    <w:rsid w:val="002248B5"/>
    <w:rsid w:val="00235831"/>
    <w:rsid w:val="00236764"/>
    <w:rsid w:val="00244DB9"/>
    <w:rsid w:val="00250C10"/>
    <w:rsid w:val="00282BDE"/>
    <w:rsid w:val="00315C3A"/>
    <w:rsid w:val="003225C5"/>
    <w:rsid w:val="003251E1"/>
    <w:rsid w:val="003337D8"/>
    <w:rsid w:val="00367717"/>
    <w:rsid w:val="00375F88"/>
    <w:rsid w:val="003A4A27"/>
    <w:rsid w:val="003C385E"/>
    <w:rsid w:val="003D352E"/>
    <w:rsid w:val="003E2A08"/>
    <w:rsid w:val="003F30D2"/>
    <w:rsid w:val="003F5245"/>
    <w:rsid w:val="0041011E"/>
    <w:rsid w:val="004275E4"/>
    <w:rsid w:val="00452CDB"/>
    <w:rsid w:val="00456652"/>
    <w:rsid w:val="00485D78"/>
    <w:rsid w:val="00490953"/>
    <w:rsid w:val="004D0A87"/>
    <w:rsid w:val="004D35DA"/>
    <w:rsid w:val="004E5DDB"/>
    <w:rsid w:val="0055768E"/>
    <w:rsid w:val="00561321"/>
    <w:rsid w:val="005913EE"/>
    <w:rsid w:val="005A0CA8"/>
    <w:rsid w:val="005B0C87"/>
    <w:rsid w:val="005B3565"/>
    <w:rsid w:val="005B7BD5"/>
    <w:rsid w:val="006036FB"/>
    <w:rsid w:val="006244F1"/>
    <w:rsid w:val="006A3ABD"/>
    <w:rsid w:val="006E21B7"/>
    <w:rsid w:val="006F41A4"/>
    <w:rsid w:val="00701D3F"/>
    <w:rsid w:val="00715C17"/>
    <w:rsid w:val="007872FA"/>
    <w:rsid w:val="007979B0"/>
    <w:rsid w:val="007B6185"/>
    <w:rsid w:val="007C202B"/>
    <w:rsid w:val="008316FC"/>
    <w:rsid w:val="00854865"/>
    <w:rsid w:val="0087009D"/>
    <w:rsid w:val="008A26B6"/>
    <w:rsid w:val="008B17C3"/>
    <w:rsid w:val="008E5833"/>
    <w:rsid w:val="00907EE2"/>
    <w:rsid w:val="00913180"/>
    <w:rsid w:val="0091510D"/>
    <w:rsid w:val="009206E0"/>
    <w:rsid w:val="00982933"/>
    <w:rsid w:val="00982B42"/>
    <w:rsid w:val="009B5C61"/>
    <w:rsid w:val="009D1456"/>
    <w:rsid w:val="009F75C5"/>
    <w:rsid w:val="00A33092"/>
    <w:rsid w:val="00A7300F"/>
    <w:rsid w:val="00A9780A"/>
    <w:rsid w:val="00AC6925"/>
    <w:rsid w:val="00AC7629"/>
    <w:rsid w:val="00B06CB5"/>
    <w:rsid w:val="00B23A18"/>
    <w:rsid w:val="00B32673"/>
    <w:rsid w:val="00B337D3"/>
    <w:rsid w:val="00B42E2D"/>
    <w:rsid w:val="00B91EB1"/>
    <w:rsid w:val="00BA046B"/>
    <w:rsid w:val="00BD75FC"/>
    <w:rsid w:val="00BE22A8"/>
    <w:rsid w:val="00BF6819"/>
    <w:rsid w:val="00C21306"/>
    <w:rsid w:val="00C34B2B"/>
    <w:rsid w:val="00C66979"/>
    <w:rsid w:val="00C77BE0"/>
    <w:rsid w:val="00CD1EBD"/>
    <w:rsid w:val="00D032C1"/>
    <w:rsid w:val="00D04086"/>
    <w:rsid w:val="00D06256"/>
    <w:rsid w:val="00D23993"/>
    <w:rsid w:val="00D27046"/>
    <w:rsid w:val="00D8442F"/>
    <w:rsid w:val="00E02F82"/>
    <w:rsid w:val="00E17C26"/>
    <w:rsid w:val="00E23FE7"/>
    <w:rsid w:val="00E47DB2"/>
    <w:rsid w:val="00EC0FAB"/>
    <w:rsid w:val="00EF74E5"/>
    <w:rsid w:val="00F60980"/>
    <w:rsid w:val="00F62E49"/>
    <w:rsid w:val="00F83C95"/>
    <w:rsid w:val="00F962B9"/>
    <w:rsid w:val="00FA208A"/>
    <w:rsid w:val="00FC2F2F"/>
    <w:rsid w:val="00FD54F4"/>
    <w:rsid w:val="674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AC01C6"/>
  <w15:docId w15:val="{6B072DC3-819B-4D80-9225-0538822E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Zhaojing</cp:lastModifiedBy>
  <cp:revision>22</cp:revision>
  <cp:lastPrinted>2021-09-30T03:32:00Z</cp:lastPrinted>
  <dcterms:created xsi:type="dcterms:W3CDTF">2020-12-28T08:09:00Z</dcterms:created>
  <dcterms:modified xsi:type="dcterms:W3CDTF">2021-09-30T03:34:00Z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DF3D7F931312445E99ECBBE1AC7E3988</vt:lpwstr>
  </property>
</Properties>
</file>