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29" w:rsidRPr="00EE7729" w:rsidRDefault="00EE7729" w:rsidP="00EE7729">
      <w:pPr>
        <w:jc w:val="center"/>
        <w:rPr>
          <w:rFonts w:ascii="微软雅黑" w:eastAsia="微软雅黑" w:hAnsi="微软雅黑"/>
          <w:b/>
          <w:sz w:val="40"/>
        </w:rPr>
      </w:pPr>
      <w:r w:rsidRPr="00EE7729">
        <w:rPr>
          <w:rFonts w:ascii="微软雅黑" w:eastAsia="微软雅黑" w:hAnsi="微软雅黑" w:hint="eastAsia"/>
          <w:b/>
          <w:sz w:val="40"/>
        </w:rPr>
        <w:t>第147期</w:t>
      </w:r>
      <w:r w:rsidRPr="00EE7729">
        <w:rPr>
          <w:rFonts w:ascii="微软雅黑" w:eastAsia="微软雅黑" w:hAnsi="微软雅黑"/>
          <w:b/>
          <w:sz w:val="40"/>
        </w:rPr>
        <w:t>学习材料</w:t>
      </w:r>
    </w:p>
    <w:p w:rsidR="00EE7729" w:rsidRDefault="00EE7729" w:rsidP="00EE7729">
      <w:pPr>
        <w:jc w:val="center"/>
        <w:rPr>
          <w:rFonts w:ascii="微软雅黑" w:eastAsia="微软雅黑" w:hAnsi="微软雅黑"/>
          <w:b/>
          <w:sz w:val="28"/>
        </w:rPr>
      </w:pPr>
    </w:p>
    <w:p w:rsidR="006901BD" w:rsidRPr="006901BD" w:rsidRDefault="00EE7729" w:rsidP="006901BD">
      <w:pPr>
        <w:rPr>
          <w:rFonts w:ascii="微软雅黑" w:eastAsia="微软雅黑" w:hAnsi="微软雅黑"/>
          <w:b/>
          <w:sz w:val="28"/>
        </w:rPr>
      </w:pPr>
      <w:r>
        <w:rPr>
          <w:rFonts w:ascii="微软雅黑" w:eastAsia="微软雅黑" w:hAnsi="微软雅黑" w:hint="eastAsia"/>
          <w:b/>
          <w:sz w:val="28"/>
        </w:rPr>
        <w:t>一</w:t>
      </w:r>
      <w:r>
        <w:rPr>
          <w:rFonts w:ascii="微软雅黑" w:eastAsia="微软雅黑" w:hAnsi="微软雅黑"/>
          <w:b/>
          <w:sz w:val="28"/>
        </w:rPr>
        <w:t>、</w:t>
      </w:r>
      <w:bookmarkStart w:id="0" w:name="_GoBack"/>
      <w:r w:rsidR="006901BD" w:rsidRPr="006901BD">
        <w:rPr>
          <w:rFonts w:ascii="微软雅黑" w:eastAsia="微软雅黑" w:hAnsi="微软雅黑" w:hint="eastAsia"/>
          <w:b/>
          <w:sz w:val="28"/>
        </w:rPr>
        <w:t>学习贯彻习近平总书记新闻舆论工作座谈会重要讲话精神材料</w:t>
      </w:r>
      <w:bookmarkEnd w:id="0"/>
      <w:r w:rsidR="006901BD" w:rsidRPr="006901BD">
        <w:rPr>
          <w:rFonts w:ascii="微软雅黑" w:eastAsia="微软雅黑" w:hAnsi="微软雅黑" w:hint="eastAsia"/>
          <w:b/>
          <w:sz w:val="28"/>
        </w:rPr>
        <w:t>：</w:t>
      </w:r>
    </w:p>
    <w:p w:rsidR="006901BD" w:rsidRPr="006901BD" w:rsidRDefault="006901BD" w:rsidP="006901BD">
      <w:pPr>
        <w:rPr>
          <w:rFonts w:ascii="微软雅黑" w:eastAsia="微软雅黑" w:hAnsi="微软雅黑"/>
          <w:b/>
          <w:sz w:val="28"/>
        </w:rPr>
      </w:pPr>
    </w:p>
    <w:p w:rsidR="00707361" w:rsidRPr="00707361" w:rsidRDefault="00707361" w:rsidP="00707361">
      <w:pPr>
        <w:jc w:val="center"/>
        <w:outlineLvl w:val="0"/>
        <w:rPr>
          <w:rFonts w:ascii="微软雅黑" w:eastAsia="微软雅黑" w:hAnsi="微软雅黑"/>
          <w:b/>
          <w:sz w:val="32"/>
        </w:rPr>
      </w:pPr>
      <w:r w:rsidRPr="00707361">
        <w:rPr>
          <w:rFonts w:ascii="微软雅黑" w:eastAsia="微软雅黑" w:hAnsi="微软雅黑"/>
          <w:b/>
          <w:sz w:val="32"/>
        </w:rPr>
        <w:t>习近平在党的新闻舆论工作座谈会上强调</w:t>
      </w:r>
    </w:p>
    <w:p w:rsidR="00707361" w:rsidRPr="00707361" w:rsidRDefault="00707361" w:rsidP="00707361">
      <w:pPr>
        <w:jc w:val="center"/>
        <w:outlineLvl w:val="0"/>
        <w:rPr>
          <w:rFonts w:ascii="微软雅黑" w:eastAsia="微软雅黑" w:hAnsi="微软雅黑"/>
          <w:b/>
          <w:sz w:val="32"/>
        </w:rPr>
      </w:pPr>
      <w:r w:rsidRPr="00707361">
        <w:rPr>
          <w:rFonts w:ascii="微软雅黑" w:eastAsia="微软雅黑" w:hAnsi="微软雅黑" w:hint="eastAsia"/>
          <w:b/>
          <w:sz w:val="32"/>
        </w:rPr>
        <w:t>坚持正确方向创新方法手段</w:t>
      </w:r>
    </w:p>
    <w:p w:rsidR="00707361" w:rsidRPr="00707361" w:rsidRDefault="00707361" w:rsidP="00707361">
      <w:pPr>
        <w:jc w:val="center"/>
        <w:outlineLvl w:val="0"/>
        <w:rPr>
          <w:rFonts w:ascii="微软雅黑" w:eastAsia="微软雅黑" w:hAnsi="微软雅黑"/>
          <w:b/>
          <w:sz w:val="32"/>
        </w:rPr>
      </w:pPr>
      <w:r w:rsidRPr="00707361">
        <w:rPr>
          <w:rFonts w:ascii="微软雅黑" w:eastAsia="微软雅黑" w:hAnsi="微软雅黑" w:hint="eastAsia"/>
          <w:b/>
          <w:sz w:val="32"/>
        </w:rPr>
        <w:t>提高新闻舆论传播力引导力</w:t>
      </w:r>
    </w:p>
    <w:p w:rsidR="00707361" w:rsidRPr="00707361" w:rsidRDefault="00707361" w:rsidP="00707361">
      <w:pPr>
        <w:rPr>
          <w:rFonts w:ascii="微软雅黑" w:eastAsia="微软雅黑" w:hAnsi="微软雅黑"/>
          <w:sz w:val="24"/>
        </w:rPr>
      </w:pP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w:t>
      </w:r>
      <w:r w:rsidRPr="00707361">
        <w:rPr>
          <w:rFonts w:ascii="微软雅黑" w:eastAsia="微软雅黑" w:hAnsi="微软雅黑"/>
          <w:sz w:val="24"/>
        </w:rPr>
        <w:t>中共中央总书记、国家主席、中央军委主席习近平19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党的十八大以来，以习近平同志为总书记的党中央高度重视党的新闻舆论工作，多次研究有关问题，作出重要部署。召开这次座谈会，目的是推动新闻舆论战线适应形势发展积极改革创新，全面提高工作能力和水平。</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为召开这次座谈会，习近平到人民日报社、新华社、中央电视台等</w:t>
      </w:r>
      <w:r w:rsidRPr="00707361">
        <w:rPr>
          <w:rFonts w:ascii="微软雅黑" w:eastAsia="微软雅黑" w:hAnsi="微软雅黑"/>
          <w:sz w:val="24"/>
        </w:rPr>
        <w:t>3家中央新闻单位进行了实地调研。</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中共中央政治局常委、中央书记处书记刘云山陪同调研并出席座谈会。</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w:t>
      </w:r>
      <w:r w:rsidRPr="00707361">
        <w:rPr>
          <w:rFonts w:ascii="微软雅黑" w:eastAsia="微软雅黑" w:hAnsi="微软雅黑"/>
          <w:sz w:val="24"/>
        </w:rPr>
        <w:t>19日上午，习近平首先来到人民日报社调研。编辑楼内，一块块展板、一幅幅照片展示了党中央对人民日报的关怀，反映了人民日报社走过的不平凡历程。习近平一边观看，一边听汇报，他充分肯定人民日报创刊68年来为党和人民事业作出的重要贡献。在总编室夜班平台，习近平看编辑排版，同大家亲切交流，</w:t>
      </w:r>
      <w:r w:rsidRPr="00707361">
        <w:rPr>
          <w:rFonts w:ascii="微软雅黑" w:eastAsia="微软雅黑" w:hAnsi="微软雅黑"/>
          <w:sz w:val="24"/>
        </w:rPr>
        <w:lastRenderedPageBreak/>
        <w:t>勉励他们不忘初衷、坚定信念，把报纸办得更好，为全国人民提供更多更好的精神食粮。习近平走进新媒体中心，在大屏幕前听取微博、微信、客户端工作介绍，并在一台电脑前坐下，通过新媒体平台发送语音信息，向全国人民致以元宵节的问候和祝福。</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随后，习近平来到人民网演播室，通过视频同人民日报记者连线，同福建宁德市赤溪村村民交流。赤溪村过去是个特困村，多年来在习近平亲自关心和指导下脱贫成效显著，习近平</w:t>
      </w:r>
      <w:r w:rsidRPr="00707361">
        <w:rPr>
          <w:rFonts w:ascii="微软雅黑" w:eastAsia="微软雅黑" w:hAnsi="微软雅黑"/>
          <w:sz w:val="24"/>
        </w:rPr>
        <w:t>2015年1月29日在一份反映该村扶贫工作的材料上作出重要批示，强调脱贫攻坚要“艰苦奋斗、顽强拼搏、滴水穿石、久久为功”。在视频里，习近平先后同村党支部书记杜家住、长期关心支持赤溪村扶贫的退休干部王绍据对话，他向乡亲们问好，叮嘱他们保护好绿水青山，走出一条绿色发展、生态富民的路子。</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w:t>
      </w:r>
      <w:r w:rsidRPr="00707361">
        <w:rPr>
          <w:rFonts w:ascii="微软雅黑" w:eastAsia="微软雅黑" w:hAnsi="微软雅黑"/>
          <w:sz w:val="24"/>
        </w:rPr>
        <w:t>10时许，习近平来到新华社，观看了新华社“历史与发展”主题展览。装毛主席手稿的箱子、延安时期的手摇马达……他不时驻足，询问有关情况。新华社负责同志介绍，他们正加快媒体融合发展，每天用8种文字向世界提供全媒体新闻和信息产品，习近平对此表示肯定。</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在新闻信息发稿中心，习近平通过视频同正在河南兰考县采访的新华社记者连线。记者向总书记汇报采访中看到的基层干部转变作风新面貌，习近平鼓励记者多深入基层、深入群众，及时发现和宣传基层干部先进典型。看了新华丝路数据库、中国照片档案馆数据管理系统等新闻信息产品展示，习近平点击手机屏幕，通过新华社客户端为全国新闻工作者点赞。在国内部，一位刚从河北正定县“走基层”回来的记者向总书记汇报塔元庄村的新变化，习近平请他转达对乡亲们的问候。习近平还走进国际部、参编部等工作平台，同一线编辑记者交流，向大家表示慰问。</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临近中午，习近平来到中央电视台。他听取中央电视台板块业务、媒体融合等情况介绍，到总控中心观看电视传播能力建设视频展示，在《新闻联播》演播室、导控室向主持人和工作人员了解新闻制作导播流程，并亲自切换按钮体验模</w:t>
      </w:r>
      <w:r w:rsidRPr="00707361">
        <w:rPr>
          <w:rFonts w:ascii="微软雅黑" w:eastAsia="微软雅黑" w:hAnsi="微软雅黑" w:hint="eastAsia"/>
          <w:sz w:val="24"/>
        </w:rPr>
        <w:lastRenderedPageBreak/>
        <w:t>拟播出。习近平指出，中央电视台每天面对数亿观众，一定要紧跟时代、放眼全球，多设计一些融思想性、艺术性于一体的好栏目，多创办一些脍炙人口、寓教于乐的好节目。</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得知中央电视台海外业务发展很快，已形成全球化的采编和传播网络，习近平通过视频连线中央电视台北美分台负责人，询问他们在外工作情况，希望他们用好国际化传播平台，客观、真实、生动报道中国经济社会发展情况，传播中国文化，讲好中国故事，促进外国观众更多更好了解中国。</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当天下午，习近平在人民大会堂主持召开党的新闻舆论工作座谈会。会上，人民日报社社长杨振武、新华社社长蔡名照、中央电视台台长聂辰席和编辑代表范正伟、记者代表李柯勇、主持人代表康辉分别发言，他们谈认识、讲工作、提建议，习近平边听边记，不时插话交流。</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在听取他们发言后，习近平发表重要讲话。习近平指出，长期以来，中央主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w:t>
      </w:r>
      <w:r w:rsidRPr="00707361">
        <w:rPr>
          <w:rFonts w:ascii="微软雅黑" w:eastAsia="微软雅黑" w:hAnsi="微软雅黑" w:hint="eastAsia"/>
          <w:sz w:val="24"/>
        </w:rPr>
        <w:lastRenderedPageBreak/>
        <w:t>牢牢坚持正确舆论导向，牢牢坚持正面宣传为主。</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从时度效着力，体现时度效要求。要加强国际传播能力建设，增强国际话语权，集中讲好中国故事，同时优化战略布局，着力打造具有较强国际影响的外宣旗舰媒体。</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lastRenderedPageBreak/>
        <w:t xml:space="preserve">　　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成为全媒型、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707361" w:rsidRPr="00707361" w:rsidRDefault="00707361" w:rsidP="00DD05BB">
      <w:pPr>
        <w:spacing w:line="520" w:lineRule="exact"/>
        <w:rPr>
          <w:rFonts w:ascii="微软雅黑" w:eastAsia="微软雅黑" w:hAnsi="微软雅黑"/>
          <w:sz w:val="24"/>
        </w:rPr>
      </w:pPr>
      <w:r w:rsidRPr="00707361">
        <w:rPr>
          <w:rFonts w:ascii="微软雅黑" w:eastAsia="微软雅黑" w:hAnsi="微软雅黑" w:hint="eastAsia"/>
          <w:sz w:val="24"/>
        </w:rPr>
        <w:t xml:space="preserve">　　王沪宁、刘延东、刘奇葆、栗战书和中央有关部门负责同志分别陪同参加调研和座谈会。中央新闻舆论单位负责同志、北京市有关方面负责同志、中央新闻单位编辑记者代表约</w:t>
      </w:r>
      <w:r w:rsidRPr="00707361">
        <w:rPr>
          <w:rFonts w:ascii="微软雅黑" w:eastAsia="微软雅黑" w:hAnsi="微软雅黑"/>
          <w:sz w:val="24"/>
        </w:rPr>
        <w:t>180人参加座谈会。</w:t>
      </w:r>
    </w:p>
    <w:p w:rsidR="005F4FD2" w:rsidRPr="00D81F9C" w:rsidRDefault="00707361" w:rsidP="00D81F9C">
      <w:pPr>
        <w:ind w:firstLine="480"/>
        <w:jc w:val="right"/>
        <w:rPr>
          <w:rFonts w:ascii="微软雅黑" w:eastAsia="微软雅黑" w:hAnsi="微软雅黑"/>
          <w:b/>
          <w:sz w:val="24"/>
        </w:rPr>
      </w:pPr>
      <w:r w:rsidRPr="00D81F9C">
        <w:rPr>
          <w:rFonts w:ascii="微软雅黑" w:eastAsia="微软雅黑" w:hAnsi="微软雅黑" w:hint="eastAsia"/>
          <w:b/>
          <w:sz w:val="24"/>
        </w:rPr>
        <w:t>《</w:t>
      </w:r>
      <w:r w:rsidRPr="00D81F9C">
        <w:rPr>
          <w:rFonts w:ascii="微软雅黑" w:eastAsia="微软雅黑" w:hAnsi="微软雅黑"/>
          <w:b/>
          <w:sz w:val="24"/>
        </w:rPr>
        <w:t xml:space="preserve"> 人民日报 》（ 2016年02月20日 01 版）</w:t>
      </w:r>
    </w:p>
    <w:p w:rsidR="00707361" w:rsidRDefault="00707361" w:rsidP="00707361">
      <w:pPr>
        <w:ind w:firstLine="480"/>
        <w:rPr>
          <w:rFonts w:ascii="微软雅黑" w:eastAsia="微软雅黑" w:hAnsi="微软雅黑"/>
          <w:sz w:val="24"/>
        </w:rPr>
      </w:pPr>
    </w:p>
    <w:p w:rsidR="00707361" w:rsidRPr="00653BEB" w:rsidRDefault="00707361" w:rsidP="00653BEB">
      <w:pPr>
        <w:jc w:val="center"/>
        <w:outlineLvl w:val="0"/>
        <w:rPr>
          <w:rFonts w:ascii="微软雅黑" w:eastAsia="微软雅黑" w:hAnsi="微软雅黑"/>
          <w:b/>
          <w:sz w:val="32"/>
        </w:rPr>
      </w:pPr>
      <w:r w:rsidRPr="00653BEB">
        <w:rPr>
          <w:rFonts w:ascii="微软雅黑" w:eastAsia="微软雅黑" w:hAnsi="微软雅黑" w:hint="eastAsia"/>
          <w:b/>
          <w:sz w:val="32"/>
        </w:rPr>
        <w:t>从全局出发把握新闻舆论工作</w:t>
      </w:r>
    </w:p>
    <w:p w:rsidR="00707361" w:rsidRPr="00D81F9C" w:rsidRDefault="00707361" w:rsidP="00653BEB">
      <w:pPr>
        <w:jc w:val="center"/>
        <w:outlineLvl w:val="0"/>
        <w:rPr>
          <w:rFonts w:ascii="微软雅黑" w:eastAsia="微软雅黑" w:hAnsi="微软雅黑"/>
          <w:b/>
          <w:sz w:val="24"/>
          <w:szCs w:val="24"/>
        </w:rPr>
      </w:pPr>
      <w:r w:rsidRPr="00653BEB">
        <w:rPr>
          <w:rFonts w:ascii="微软雅黑" w:eastAsia="微软雅黑" w:hAnsi="微软雅黑" w:hint="eastAsia"/>
          <w:b/>
          <w:sz w:val="32"/>
        </w:rPr>
        <w:t xml:space="preserve">　　</w:t>
      </w:r>
      <w:r w:rsidRPr="00D81F9C">
        <w:rPr>
          <w:rFonts w:ascii="微软雅黑" w:eastAsia="微软雅黑" w:hAnsi="微软雅黑" w:hint="eastAsia"/>
          <w:b/>
          <w:sz w:val="24"/>
          <w:szCs w:val="24"/>
        </w:rPr>
        <w:t>——一论学习贯彻习近平总书记新闻舆论工作座谈会重要讲话精神</w:t>
      </w:r>
    </w:p>
    <w:p w:rsidR="00707361" w:rsidRPr="00653BEB" w:rsidRDefault="00707361" w:rsidP="00DD05BB">
      <w:pPr>
        <w:spacing w:line="520" w:lineRule="exact"/>
        <w:rPr>
          <w:rFonts w:ascii="微软雅黑" w:eastAsia="微软雅黑" w:hAnsi="微软雅黑"/>
          <w:sz w:val="24"/>
        </w:rPr>
      </w:pPr>
      <w:r>
        <w:rPr>
          <w:rFonts w:hint="eastAsia"/>
          <w:color w:val="333333"/>
          <w:szCs w:val="21"/>
        </w:rPr>
        <w:t xml:space="preserve">　　</w:t>
      </w:r>
      <w:r w:rsidRPr="00653BEB">
        <w:rPr>
          <w:rFonts w:ascii="微软雅黑" w:eastAsia="微软雅黑" w:hAnsi="微软雅黑" w:hint="eastAsia"/>
          <w:sz w:val="24"/>
        </w:rPr>
        <w:t>唱响主旋律，传播正能量，在全面建成小康社会进入决胜阶段之际，中央召开党的新闻舆论工作座谈会，充分体现了党中央对新闻舆论工作的高度重视。会上，习近平总书记从党和国家全局的高度，深刻阐述了做好新闻舆论工作的重要意义和必须坚持的正确政治方向、基本工作遵循、队伍建设要求，强调要切实加强和改善党对新闻舆论工作的领导。现在，摆在新闻舆论战线面前的一项重要政治任务，就是要深入学习领会、全面贯彻落实习近平总书记重要讲话精神，努力</w:t>
      </w:r>
      <w:r w:rsidRPr="00653BEB">
        <w:rPr>
          <w:rFonts w:ascii="微软雅黑" w:eastAsia="微软雅黑" w:hAnsi="微软雅黑" w:hint="eastAsia"/>
          <w:sz w:val="24"/>
        </w:rPr>
        <w:lastRenderedPageBreak/>
        <w:t>把新闻舆论工作做得更好。</w:t>
      </w:r>
    </w:p>
    <w:p w:rsidR="00707361" w:rsidRPr="00653BEB" w:rsidRDefault="00707361" w:rsidP="00DD05BB">
      <w:pPr>
        <w:spacing w:line="520" w:lineRule="exact"/>
        <w:rPr>
          <w:rFonts w:ascii="微软雅黑" w:eastAsia="微软雅黑" w:hAnsi="微软雅黑"/>
          <w:sz w:val="24"/>
        </w:rPr>
      </w:pPr>
      <w:r w:rsidRPr="00653BEB">
        <w:rPr>
          <w:rFonts w:ascii="微软雅黑" w:eastAsia="微软雅黑" w:hAnsi="微软雅黑" w:hint="eastAsia"/>
          <w:sz w:val="24"/>
        </w:rPr>
        <w:t xml:space="preserve">　　舆论历来是影响社会发展的重要力量。做好党的新闻舆论工作，事关旗帜和道路，事关贯彻落实党的理论和路线方针政策，事关顺利推进党和国家各项事业，事关全党全国各族人民凝聚力和向心力，事关党和国家前途命运。习近平总书记用五个“事关”来阐明党的新闻舆论工作的极端重要性，强调党的新闻舆论工作是党的一项重要工作，是治国理政、定国安邦的大事，必须从党的工作全局出发把握定位，做到思想上高度重视、工作上精准有力。</w:t>
      </w:r>
    </w:p>
    <w:p w:rsidR="00707361" w:rsidRPr="00653BEB" w:rsidRDefault="00707361" w:rsidP="00DD05BB">
      <w:pPr>
        <w:spacing w:line="520" w:lineRule="exact"/>
        <w:rPr>
          <w:rFonts w:ascii="微软雅黑" w:eastAsia="微软雅黑" w:hAnsi="微软雅黑"/>
          <w:sz w:val="24"/>
        </w:rPr>
      </w:pPr>
      <w:r w:rsidRPr="00653BEB">
        <w:rPr>
          <w:rFonts w:ascii="微软雅黑" w:eastAsia="微软雅黑" w:hAnsi="微软雅黑" w:hint="eastAsia"/>
          <w:sz w:val="24"/>
        </w:rPr>
        <w:t xml:space="preserve">　　从全局出发把握新闻舆论工作，就要坚持“阵地意识”。新闻舆论处在意识形态工作的最前沿，好的舆论可以引领社会、凝聚人心、推动发展，不好的舆论则会撕裂社会、搞乱人心、破坏发展。历史和现实都证明，新闻舆论阵地没有真空，正确的思想舆论不去占领，必然被各种错误的思想舆论占领。党和人民如果不能掌握新闻舆论阵地，就可能犯颠覆性错误。对此，我们必须看得很清楚，必须增强主动性、掌握主动权、打好主动仗，坚决打赢新闻舆论争夺战。</w:t>
      </w:r>
    </w:p>
    <w:p w:rsidR="00707361" w:rsidRPr="00653BEB" w:rsidRDefault="00707361" w:rsidP="00DD05BB">
      <w:pPr>
        <w:spacing w:line="520" w:lineRule="exact"/>
        <w:rPr>
          <w:rFonts w:ascii="微软雅黑" w:eastAsia="微软雅黑" w:hAnsi="微软雅黑"/>
          <w:sz w:val="24"/>
        </w:rPr>
      </w:pPr>
      <w:r w:rsidRPr="00653BEB">
        <w:rPr>
          <w:rFonts w:ascii="微软雅黑" w:eastAsia="微软雅黑" w:hAnsi="微软雅黑" w:hint="eastAsia"/>
          <w:sz w:val="24"/>
        </w:rPr>
        <w:t xml:space="preserve">　　从全局出发把握新闻舆论工作，就要坚持“引领意识”。舆论导向正确，是党和人民之福；舆论导向错误，是党和人民之祸。新形势下，党要带领人民协调推进“五位一体”总体布局和“四个全面”战略布局，带领人民实现两个一百年奋斗目标，实现中华民族伟大复兴的中国梦，就必须坚持以正确的舆论引导人，全面营造有利于坚持中国共产党领导和我国社会主义制度、有利于推动改革发展、有利于增进全国各族人民团结、有利于维护社会和谐稳定的舆论环境。这是全国各族人民的根本利益所在，也是最重要最根本的导向。</w:t>
      </w:r>
    </w:p>
    <w:p w:rsidR="00707361" w:rsidRPr="00653BEB" w:rsidRDefault="00707361" w:rsidP="00DD05BB">
      <w:pPr>
        <w:spacing w:line="520" w:lineRule="exact"/>
        <w:rPr>
          <w:rFonts w:ascii="微软雅黑" w:eastAsia="微软雅黑" w:hAnsi="微软雅黑"/>
          <w:sz w:val="24"/>
        </w:rPr>
      </w:pPr>
      <w:r w:rsidRPr="00653BEB">
        <w:rPr>
          <w:rFonts w:ascii="微软雅黑" w:eastAsia="微软雅黑" w:hAnsi="微软雅黑" w:hint="eastAsia"/>
          <w:sz w:val="24"/>
        </w:rPr>
        <w:t xml:space="preserve">　　从全局出发把握新闻舆论工作，就要坚持“创新意识”。这些年，党的新闻舆论工作反映人民伟大实践和精神风貌，有力激发了党和人民团结奋斗的强大力量，取得的成绩必须充分肯定，同时也面临新的挑战。如何适应媒体格局和舆论生态的深刻变化？如何应对新媒体带来的深刻改变？如何在“西强我弱”的国际舆论格局中更好地传播中国声音？找准方位才能把握航向，主动作为才能克难前行。在解决问题中不断改进，在迎接挑战中锐意创新，才能不断巩固壮大主流舆</w:t>
      </w:r>
      <w:r w:rsidRPr="00653BEB">
        <w:rPr>
          <w:rFonts w:ascii="微软雅黑" w:eastAsia="微软雅黑" w:hAnsi="微软雅黑" w:hint="eastAsia"/>
          <w:sz w:val="24"/>
        </w:rPr>
        <w:lastRenderedPageBreak/>
        <w:t>论，画出最大的同心圆。</w:t>
      </w:r>
    </w:p>
    <w:p w:rsidR="00707361" w:rsidRPr="00653BEB" w:rsidRDefault="00707361" w:rsidP="00DD05BB">
      <w:pPr>
        <w:spacing w:line="520" w:lineRule="exact"/>
        <w:rPr>
          <w:rFonts w:ascii="微软雅黑" w:eastAsia="微软雅黑" w:hAnsi="微软雅黑"/>
          <w:sz w:val="24"/>
        </w:rPr>
      </w:pPr>
      <w:r w:rsidRPr="00653BEB">
        <w:rPr>
          <w:rFonts w:ascii="微软雅黑" w:eastAsia="微软雅黑" w:hAnsi="微软雅黑" w:hint="eastAsia"/>
          <w:sz w:val="24"/>
        </w:rPr>
        <w:t xml:space="preserve">　　重视党的新闻舆论工作，是我们党的优良传统和重要法宝。全党都要认真学习贯彻习近平总书记在党的新闻舆论工作座谈会上的重要讲话精神，真正从全局出发把握新闻舆论工作，推动新闻舆论战线适应形势发展，积极改革创新，全面提高工作能力和水平，开创党的新闻舆论工作新局面。</w:t>
      </w:r>
    </w:p>
    <w:p w:rsidR="00707361" w:rsidRPr="00D81F9C" w:rsidRDefault="00653BEB" w:rsidP="00D81F9C">
      <w:pPr>
        <w:jc w:val="right"/>
        <w:rPr>
          <w:rFonts w:ascii="微软雅黑" w:eastAsia="微软雅黑" w:hAnsi="微软雅黑"/>
          <w:b/>
          <w:sz w:val="24"/>
        </w:rPr>
      </w:pPr>
      <w:r w:rsidRPr="00D81F9C">
        <w:rPr>
          <w:rFonts w:ascii="微软雅黑" w:eastAsia="微软雅黑" w:hAnsi="微软雅黑" w:hint="eastAsia"/>
          <w:b/>
          <w:sz w:val="24"/>
        </w:rPr>
        <w:t>《</w:t>
      </w:r>
      <w:r w:rsidRPr="00D81F9C">
        <w:rPr>
          <w:rFonts w:ascii="微软雅黑" w:eastAsia="微软雅黑" w:hAnsi="微软雅黑"/>
          <w:b/>
          <w:sz w:val="24"/>
        </w:rPr>
        <w:t xml:space="preserve"> 人民日报 》（ 2016年02月21日 01 版）</w:t>
      </w:r>
    </w:p>
    <w:p w:rsidR="00653BEB" w:rsidRDefault="00653BEB" w:rsidP="00653BEB">
      <w:pPr>
        <w:rPr>
          <w:rFonts w:ascii="微软雅黑" w:eastAsia="微软雅黑" w:hAnsi="微软雅黑"/>
          <w:sz w:val="24"/>
        </w:rPr>
      </w:pPr>
    </w:p>
    <w:p w:rsidR="00653BEB" w:rsidRPr="00653BEB" w:rsidRDefault="00653BEB" w:rsidP="00653BEB">
      <w:pPr>
        <w:jc w:val="center"/>
        <w:outlineLvl w:val="0"/>
        <w:rPr>
          <w:rFonts w:ascii="微软雅黑" w:eastAsia="微软雅黑" w:hAnsi="微软雅黑"/>
          <w:b/>
          <w:sz w:val="32"/>
        </w:rPr>
      </w:pPr>
      <w:r w:rsidRPr="00653BEB">
        <w:rPr>
          <w:rFonts w:ascii="微软雅黑" w:eastAsia="微软雅黑" w:hAnsi="微软雅黑" w:hint="eastAsia"/>
          <w:b/>
          <w:sz w:val="32"/>
        </w:rPr>
        <w:t>把坚持正确政治方向摆在首位</w:t>
      </w:r>
    </w:p>
    <w:p w:rsidR="00653BEB" w:rsidRPr="00D81F9C" w:rsidRDefault="00653BEB" w:rsidP="00653BEB">
      <w:pPr>
        <w:jc w:val="center"/>
        <w:outlineLvl w:val="0"/>
        <w:rPr>
          <w:rFonts w:ascii="微软雅黑" w:eastAsia="微软雅黑" w:hAnsi="微软雅黑"/>
          <w:b/>
          <w:sz w:val="28"/>
          <w:szCs w:val="28"/>
        </w:rPr>
      </w:pPr>
      <w:r w:rsidRPr="00D81F9C">
        <w:rPr>
          <w:rFonts w:ascii="微软雅黑" w:eastAsia="微软雅黑" w:hAnsi="微软雅黑" w:hint="eastAsia"/>
          <w:b/>
          <w:sz w:val="28"/>
          <w:szCs w:val="28"/>
        </w:rPr>
        <w:t>——二论学习贯彻习近平总书记新闻舆论工作座谈会重要讲话精神</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高举旗帜、引领导向，围绕中心、服务大局，团结人民、鼓舞士气，成风化人、凝心聚力，澄清谬误、明辨是非，联接中外、沟通世界”。习近平总书记在党的新闻舆论工作座谈会重要讲话中，概括提出了党的新闻舆论工作的职责和使命，强调要承担起这个职责和使命，必须把政治方向摆在第一位，牢牢坚持党性原则，牢牢坚持马克思主义新闻观，牢牢坚持正确舆论导向，牢牢坚持正面宣传为主。这些十分重要的论述，构成新的时代条件下党的新闻舆论工作的“职责使命论”，为新闻舆论工作指明了努力方向、提供了根本遵循。</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党性原则是党的新闻舆论工作的根本原则。坚持党性原则，最根本的是坚持党对新闻舆论工作的领导。无论时代如何发展、媒体格局如何变化，党管媒体的原则和制度不能变。党和政府主办的媒体必须姓党，必须增强看齐意识，自觉在思想上政治上行动上同党中央保持高度一致，体现党的意志、反映党的主张，做到爱党、护党、为党，坚持党性和人民性的统一，成为党和人民的喉舌。不仅如此，党管媒体的原则必须得到全面贯彻，一切从事新闻信息服务、具有媒体属性和舆论功能的传播平台，都要纳入依法管理范围，这是事关国家意识形态安全、政治安全的大问题。</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新闻观是新闻舆论工作的灵魂。山无脊梁要塌方，人无脊梁会垮掉。党的新闻舆论工作必须挺起精神脊梁。“先立乎其大者，则其小者不能夺也。”这个“大”，</w:t>
      </w:r>
      <w:r w:rsidRPr="00653BEB">
        <w:rPr>
          <w:rFonts w:ascii="微软雅黑" w:eastAsia="微软雅黑" w:hAnsi="微软雅黑" w:hint="eastAsia"/>
          <w:sz w:val="24"/>
        </w:rPr>
        <w:lastRenderedPageBreak/>
        <w:t>就是马克思主义新闻观。新闻战线要深入开展马克思主义新闻观教育，把马克思主义新闻观作为党的新闻舆论工作的定盘星，引导广大新闻工作者做党的政策主张的传播者、时代风云的记录者、社会进步的推动者、公平正义的守望者。</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文者，贯道之器也。”任何新闻报道都有导向，报什么、不报什么、怎么报，都包含着立场、观点、态度。党的新闻舆论工作要以传达正确的立场、观点、态度为己任，引导人们分清对错、好坏、善恶、美丑，激发人们向上向善的精神力量。党报党刊、电台电视台要讲导向，都市类报刊、新媒体也要讲导向；新闻报道要讲导向，副刊、专题节目、广告宣传也要讲导向；时政新闻要讲导向，娱乐类、社会类新闻也要讲导向；国内新闻报道要讲导向，国际新闻报道也要讲导向，新闻舆论工作各个方面、各个环节都要自觉坚持正确舆论导向。</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团结稳定鼓劲、正面宣传为主，是党的新闻舆论工作的基本方针。没有团结稳定，什么事情也办不成。一方面，我国社会正面的事物是主流，消极负面的东西是支流，坚持正面宣传为主才能真实反映我们社会的面貌，反映社会积极向上的本质；另一方面，我们正在进行具有许多新的历史特点的伟大斗争，面对的挑战和困难前所未有，必须激发全社会团结奋斗、攻坚克难的强大力量，调动各方面的积极性、主动性和创造性。舆论监督和正面宣传在本质上是统一的，而不是对立的，针砭时弊、激浊扬清，才能推动改进工作。</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把坚持正确政治方向摆在首位，党的新闻舆论工作才能担负起时代赋予的职责使命，广大新闻工作者才能在风云变幻的历史进程中保持政治定力，始终以正确的舆论引导人，唱响主旋律，传播正能量，推动党和人民事业蓬勃向前。</w:t>
      </w:r>
    </w:p>
    <w:p w:rsidR="00653BEB" w:rsidRPr="00D81F9C" w:rsidRDefault="00653BEB" w:rsidP="00D81F9C">
      <w:pPr>
        <w:jc w:val="right"/>
        <w:rPr>
          <w:rFonts w:ascii="微软雅黑" w:eastAsia="微软雅黑" w:hAnsi="微软雅黑"/>
          <w:b/>
          <w:sz w:val="24"/>
        </w:rPr>
      </w:pPr>
      <w:r w:rsidRPr="00D81F9C">
        <w:rPr>
          <w:rFonts w:ascii="微软雅黑" w:eastAsia="微软雅黑" w:hAnsi="微软雅黑" w:hint="eastAsia"/>
          <w:b/>
          <w:sz w:val="24"/>
        </w:rPr>
        <w:t>《</w:t>
      </w:r>
      <w:r w:rsidRPr="00D81F9C">
        <w:rPr>
          <w:rFonts w:ascii="微软雅黑" w:eastAsia="微软雅黑" w:hAnsi="微软雅黑"/>
          <w:b/>
          <w:sz w:val="24"/>
        </w:rPr>
        <w:t xml:space="preserve"> 人民日报 》（ 2016年02月22日 01 版）</w:t>
      </w:r>
    </w:p>
    <w:p w:rsidR="00653BEB" w:rsidRDefault="00653BEB" w:rsidP="00653BEB">
      <w:pPr>
        <w:rPr>
          <w:rFonts w:ascii="微软雅黑" w:eastAsia="微软雅黑" w:hAnsi="微软雅黑"/>
          <w:sz w:val="24"/>
        </w:rPr>
      </w:pPr>
    </w:p>
    <w:p w:rsidR="00DD05BB" w:rsidRDefault="00DD05BB" w:rsidP="00653BEB">
      <w:pPr>
        <w:rPr>
          <w:rFonts w:ascii="微软雅黑" w:eastAsia="微软雅黑" w:hAnsi="微软雅黑"/>
          <w:sz w:val="24"/>
        </w:rPr>
      </w:pPr>
    </w:p>
    <w:p w:rsidR="00653BEB" w:rsidRPr="00653BEB" w:rsidRDefault="00653BEB" w:rsidP="00653BEB">
      <w:pPr>
        <w:jc w:val="center"/>
        <w:outlineLvl w:val="0"/>
        <w:rPr>
          <w:rFonts w:ascii="微软雅黑" w:eastAsia="微软雅黑" w:hAnsi="微软雅黑"/>
          <w:b/>
          <w:sz w:val="32"/>
        </w:rPr>
      </w:pPr>
      <w:r w:rsidRPr="00653BEB">
        <w:rPr>
          <w:rFonts w:ascii="微软雅黑" w:eastAsia="微软雅黑" w:hAnsi="微软雅黑" w:hint="eastAsia"/>
          <w:b/>
          <w:sz w:val="32"/>
        </w:rPr>
        <w:t>不断提高新闻舆论工作的能力和水平</w:t>
      </w:r>
    </w:p>
    <w:p w:rsidR="00653BEB" w:rsidRPr="00D81F9C" w:rsidRDefault="00653BEB" w:rsidP="00653BEB">
      <w:pPr>
        <w:jc w:val="center"/>
        <w:outlineLvl w:val="0"/>
        <w:rPr>
          <w:rFonts w:ascii="微软雅黑" w:eastAsia="微软雅黑" w:hAnsi="微软雅黑"/>
          <w:b/>
          <w:sz w:val="28"/>
          <w:szCs w:val="28"/>
        </w:rPr>
      </w:pPr>
      <w:r w:rsidRPr="00D81F9C">
        <w:rPr>
          <w:rFonts w:ascii="微软雅黑" w:eastAsia="微软雅黑" w:hAnsi="微软雅黑" w:hint="eastAsia"/>
          <w:b/>
          <w:sz w:val="28"/>
          <w:szCs w:val="28"/>
        </w:rPr>
        <w:t>——三论学习贯彻习近平总书记新闻舆论工作座谈会重要讲话精神</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lastRenderedPageBreak/>
        <w:t>当今时代，舆论环境、媒体格局、传播方式都在发生深刻变化，党的新闻舆论工作必须适应这种变化，尊重新闻传播规律，创新方法手段，切实提高传播力、引导力、影响力、公信力。在党的新闻舆论工作座谈会上，习近平总书记突出强调提高工作能力和水平的问题，就此作出深刻论述，对新形势下做好新闻舆论工作具有重大指导意义。</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提高新闻舆论工作能力水平，增强针对性和实效性至关重要。现在，受众需求越来越多，参与意识越来越强，思想观念越来越多元，新闻传播呈现人人传播、多向传播、海量传播的特征，如果还是空洞说教、大水漫灌、千报一面，难免效果不彰。必须创新新闻舆论工作的理念、内容、体裁、形式、方法、手段、业态、体制、机制，适应分众化、差异化传播趋势，突出媒体特色，精准定位受众，善于设置议题，做到同样主题、多样传播，达到“大珠小珠落玉盘”的效果，形成全方位多层次多声部的主流舆论矩阵，加快构建舆论引导新格局。</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提高新闻舆论工作能力水平，推动融合发展是必由之路。人在哪里，舆论阵地就应该在哪里。抢占新闻舆论制高点，必须不失时机推动融合发展，主动借助新媒体传播优势，打通并用好同群众信息交流的新渠道。推进传统媒体与新兴媒体融合发展，不能停留在“</w:t>
      </w:r>
      <w:r w:rsidRPr="00653BEB">
        <w:rPr>
          <w:rFonts w:ascii="微软雅黑" w:eastAsia="微软雅黑" w:hAnsi="微软雅黑"/>
          <w:sz w:val="24"/>
        </w:rPr>
        <w:t>+互联网”，只是将传统媒体和新媒体作简单嫁接，而要真正实现“互联网+”，让媒体融合尽快从相“加”迈向相“融”，着力打造新型主流媒体，以传统主流媒体的内容优势赢得新媒体条件下的传播优势。</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提高新闻舆论工作能力水平，必须“从时度效着力，体现时度效要求”。时效决定成效，把握好时机、节奏，重视“首发效应”，做好“早”和“快”的文章，舆论引导就能事半功倍。分寸就是水平，度的把握是舆论引导的大学问，精心把控、精准拿捏，恰如其分、恰到好处，宣传报道才能取得理想效果。效果体现导向，新闻舆论工作最终要看效果，新闻工作者应以赢得群众口碑为追求、以凝聚社会共识为旨归。</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提高新闻舆论工作能力水平，增强国际话语权是重要内容。信息流进流出的“逆差”、中国真实面貌和西方主观印象的“反差”、软实力和硬实力的“落差”，</w:t>
      </w:r>
      <w:r w:rsidRPr="00653BEB">
        <w:rPr>
          <w:rFonts w:ascii="微软雅黑" w:eastAsia="微软雅黑" w:hAnsi="微软雅黑" w:hint="eastAsia"/>
          <w:sz w:val="24"/>
        </w:rPr>
        <w:lastRenderedPageBreak/>
        <w:t>在国际上有理说不出、说了也传不开的状况，警示着我们对外传播尚存短板。必须下大气力加强国际传播能力建设，既要善于讲故事，又要善于讲道理，通过引人入胜的方式启人入“道”、让人悟“道”，努力提升中国话语的国际影响力，让全世界听到并听清中国好声音。</w:t>
      </w:r>
    </w:p>
    <w:p w:rsidR="00653BEB" w:rsidRPr="00653BEB" w:rsidRDefault="00653BEB" w:rsidP="00653BEB">
      <w:pPr>
        <w:spacing w:line="520" w:lineRule="exact"/>
        <w:ind w:firstLineChars="200" w:firstLine="480"/>
        <w:rPr>
          <w:rFonts w:ascii="微软雅黑" w:eastAsia="微软雅黑" w:hAnsi="微软雅黑"/>
          <w:sz w:val="24"/>
        </w:rPr>
      </w:pPr>
      <w:r w:rsidRPr="00653BEB">
        <w:rPr>
          <w:rFonts w:ascii="微软雅黑" w:eastAsia="微软雅黑" w:hAnsi="微软雅黑" w:hint="eastAsia"/>
          <w:sz w:val="24"/>
        </w:rPr>
        <w:t>全面提高新闻舆论工作的能力和水平，既是紧迫任务，又需长期努力。新闻舆论战线要深刻领会、切实贯彻习近平总书记重要讲话精神，适应形势发展，积极改革创新，加强学习研究，着力破解难题，不断提高自身素质和能力水平，以不负党和人民重托，更好担负起习近平总书记提出的党的新闻舆论工作的职责和使命。</w:t>
      </w:r>
    </w:p>
    <w:p w:rsidR="00653BEB" w:rsidRPr="00D81F9C" w:rsidRDefault="00653BEB" w:rsidP="00D81F9C">
      <w:pPr>
        <w:jc w:val="right"/>
        <w:rPr>
          <w:rFonts w:ascii="微软雅黑" w:eastAsia="微软雅黑" w:hAnsi="微软雅黑"/>
          <w:b/>
          <w:sz w:val="24"/>
        </w:rPr>
      </w:pPr>
      <w:r w:rsidRPr="00D81F9C">
        <w:rPr>
          <w:rFonts w:ascii="微软雅黑" w:eastAsia="微软雅黑" w:hAnsi="微软雅黑" w:hint="eastAsia"/>
          <w:b/>
          <w:sz w:val="24"/>
        </w:rPr>
        <w:t>《</w:t>
      </w:r>
      <w:r w:rsidRPr="00D81F9C">
        <w:rPr>
          <w:rFonts w:ascii="微软雅黑" w:eastAsia="微软雅黑" w:hAnsi="微软雅黑"/>
          <w:b/>
          <w:sz w:val="24"/>
        </w:rPr>
        <w:t xml:space="preserve"> 人民日报 》（ 2016年02月23日 01 版）</w:t>
      </w:r>
    </w:p>
    <w:p w:rsidR="006901BD" w:rsidRDefault="006901BD" w:rsidP="00653BEB">
      <w:pPr>
        <w:rPr>
          <w:rFonts w:ascii="微软雅黑" w:eastAsia="微软雅黑" w:hAnsi="微软雅黑"/>
          <w:sz w:val="24"/>
        </w:rPr>
      </w:pPr>
    </w:p>
    <w:p w:rsidR="006901BD" w:rsidRDefault="006901BD" w:rsidP="00653BEB">
      <w:pPr>
        <w:rPr>
          <w:rFonts w:ascii="微软雅黑" w:eastAsia="微软雅黑" w:hAnsi="微软雅黑"/>
          <w:sz w:val="24"/>
        </w:rPr>
      </w:pPr>
    </w:p>
    <w:p w:rsidR="006901BD" w:rsidRDefault="006901BD" w:rsidP="00653BEB">
      <w:pPr>
        <w:rPr>
          <w:rFonts w:ascii="微软雅黑" w:eastAsia="微软雅黑" w:hAnsi="微软雅黑"/>
          <w:sz w:val="24"/>
        </w:rPr>
      </w:pPr>
    </w:p>
    <w:p w:rsidR="006901BD" w:rsidRDefault="006901BD" w:rsidP="00653BEB">
      <w:pPr>
        <w:rPr>
          <w:rFonts w:ascii="微软雅黑" w:eastAsia="微软雅黑" w:hAnsi="微软雅黑"/>
          <w:sz w:val="24"/>
        </w:rPr>
      </w:pPr>
    </w:p>
    <w:p w:rsidR="006901BD" w:rsidRDefault="006901BD" w:rsidP="00653BEB">
      <w:pPr>
        <w:rPr>
          <w:rFonts w:ascii="微软雅黑" w:eastAsia="微软雅黑" w:hAnsi="微软雅黑"/>
          <w:sz w:val="24"/>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D81F9C" w:rsidRDefault="00D81F9C" w:rsidP="00653BEB">
      <w:pPr>
        <w:rPr>
          <w:rFonts w:ascii="微软雅黑" w:eastAsia="微软雅黑" w:hAnsi="微软雅黑"/>
          <w:b/>
          <w:sz w:val="28"/>
        </w:rPr>
      </w:pPr>
    </w:p>
    <w:p w:rsidR="006901BD" w:rsidRPr="006901BD" w:rsidRDefault="00EE7729" w:rsidP="00653BEB">
      <w:pPr>
        <w:rPr>
          <w:rFonts w:ascii="微软雅黑" w:eastAsia="微软雅黑" w:hAnsi="微软雅黑"/>
          <w:b/>
          <w:sz w:val="28"/>
        </w:rPr>
      </w:pPr>
      <w:r w:rsidRPr="00EE7729">
        <w:rPr>
          <w:rFonts w:ascii="微软雅黑" w:eastAsia="微软雅黑" w:hAnsi="微软雅黑" w:hint="eastAsia"/>
          <w:b/>
          <w:sz w:val="28"/>
        </w:rPr>
        <w:lastRenderedPageBreak/>
        <w:t>二</w:t>
      </w:r>
      <w:r w:rsidRPr="00EE7729">
        <w:rPr>
          <w:rFonts w:ascii="微软雅黑" w:eastAsia="微软雅黑" w:hAnsi="微软雅黑"/>
          <w:b/>
          <w:sz w:val="28"/>
        </w:rPr>
        <w:t>、</w:t>
      </w:r>
      <w:r w:rsidR="006901BD" w:rsidRPr="006901BD">
        <w:rPr>
          <w:rFonts w:ascii="微软雅黑" w:eastAsia="微软雅黑" w:hAnsi="微软雅黑" w:hint="eastAsia"/>
          <w:b/>
          <w:sz w:val="28"/>
        </w:rPr>
        <w:t>学习毛泽东同志《党委会的工作方法》学习材料</w:t>
      </w:r>
      <w:r w:rsidR="006901BD" w:rsidRPr="006901BD">
        <w:rPr>
          <w:rFonts w:ascii="微软雅黑" w:eastAsia="微软雅黑" w:hAnsi="微软雅黑"/>
          <w:b/>
          <w:sz w:val="28"/>
        </w:rPr>
        <w:t>：</w:t>
      </w:r>
    </w:p>
    <w:p w:rsidR="002D4BC2" w:rsidRPr="006901BD" w:rsidRDefault="002D4BC2" w:rsidP="002D4BC2">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r w:rsidRPr="006901BD">
        <w:rPr>
          <w:rFonts w:ascii="微软雅黑" w:eastAsia="微软雅黑" w:hAnsi="微软雅黑" w:cs="宋体" w:hint="eastAsia"/>
          <w:b/>
          <w:bCs/>
          <w:color w:val="202020"/>
          <w:kern w:val="36"/>
          <w:sz w:val="33"/>
          <w:szCs w:val="33"/>
        </w:rPr>
        <w:t>党委会的工作方法</w:t>
      </w:r>
    </w:p>
    <w:p w:rsidR="002D4BC2" w:rsidRPr="006901BD" w:rsidRDefault="002D4BC2" w:rsidP="002D4BC2">
      <w:pPr>
        <w:widowControl/>
        <w:shd w:val="clear" w:color="auto" w:fill="FFFFFF"/>
        <w:spacing w:line="520" w:lineRule="exact"/>
        <w:ind w:firstLine="482"/>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三、“互通情报”。就是说，党委各委员之间要把彼此知道的情况互相通知、互相交流。这对于取得共同的语言是很重要的。有些人不是这样做，而是像老子说的“鸡犬之声相闻，老死不相往来”</w:t>
      </w:r>
      <w:r w:rsidRPr="00190E3C">
        <w:rPr>
          <w:rFonts w:ascii="微软雅黑" w:eastAsia="微软雅黑" w:hAnsi="微软雅黑" w:cs="宋体"/>
          <w:kern w:val="0"/>
          <w:sz w:val="24"/>
          <w:szCs w:val="24"/>
        </w:rPr>
        <w:t>[1]</w:t>
      </w:r>
      <w:r w:rsidRPr="006901BD">
        <w:rPr>
          <w:rFonts w:ascii="微软雅黑" w:eastAsia="微软雅黑" w:hAnsi="微软雅黑" w:cs="宋体" w:hint="eastAsia"/>
          <w:kern w:val="0"/>
          <w:sz w:val="24"/>
          <w:szCs w:val="24"/>
        </w:rPr>
        <w:t>，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lastRenderedPageBreak/>
        <w:t xml:space="preserve">　　四、不懂得和不了解的东西要问下级，不要轻易表示赞成或反对。有些文件起草出来压下暂时不发，就是因为其中还有些问题没有弄清楚，需要先征求下级的意见。我们切不可强不知以为知，要“不耻下问”</w:t>
      </w:r>
      <w:r w:rsidRPr="00190E3C">
        <w:rPr>
          <w:rFonts w:ascii="微软雅黑" w:eastAsia="微软雅黑" w:hAnsi="微软雅黑" w:cs="宋体"/>
          <w:kern w:val="0"/>
          <w:sz w:val="24"/>
          <w:szCs w:val="24"/>
        </w:rPr>
        <w:t>[2]</w:t>
      </w:r>
      <w:r w:rsidRPr="006901BD">
        <w:rPr>
          <w:rFonts w:ascii="微软雅黑" w:eastAsia="微软雅黑" w:hAnsi="微软雅黑" w:cs="宋体" w:hint="eastAsia"/>
          <w:kern w:val="0"/>
          <w:sz w:val="24"/>
          <w:szCs w:val="24"/>
        </w:rPr>
        <w:t>，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七、胸中有“数”。这是说，对情况和问题一定要注意到它们的数量方面，要有基本的数量的分析。任何质量都表现为一定的数量，没有数量也就没有质量。我们有许多同志至今不懂得注意事物的数量方面，不懂得注意基本的统计、主要</w:t>
      </w:r>
      <w:r w:rsidRPr="006901BD">
        <w:rPr>
          <w:rFonts w:ascii="微软雅黑" w:eastAsia="微软雅黑" w:hAnsi="微软雅黑" w:cs="宋体" w:hint="eastAsia"/>
          <w:kern w:val="0"/>
          <w:sz w:val="24"/>
          <w:szCs w:val="24"/>
        </w:rPr>
        <w:lastRenderedPageBreak/>
        <w:t>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九、“精兵简政”。讲话、演说、写文章和写决议案，都应当简明扼要。会议也不要开得太长。</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rsidR="002D4BC2" w:rsidRPr="006901BD" w:rsidRDefault="002D4BC2" w:rsidP="002D4BC2">
      <w:pPr>
        <w:widowControl/>
        <w:shd w:val="clear" w:color="auto" w:fill="FFFFFF"/>
        <w:spacing w:line="520" w:lineRule="exact"/>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 xml:space="preserve">　　十二、划清两种界限。首先，是革命还是反革命？是延安还是西安？</w:t>
      </w:r>
      <w:r w:rsidRPr="00190E3C">
        <w:rPr>
          <w:rFonts w:ascii="微软雅黑" w:eastAsia="微软雅黑" w:hAnsi="微软雅黑" w:cs="宋体" w:hint="eastAsia"/>
          <w:kern w:val="0"/>
          <w:sz w:val="24"/>
          <w:szCs w:val="24"/>
        </w:rPr>
        <w:t>[3]</w:t>
      </w:r>
      <w:r w:rsidRPr="006901BD">
        <w:rPr>
          <w:rFonts w:ascii="微软雅黑" w:eastAsia="微软雅黑" w:hAnsi="微软雅黑" w:cs="宋体" w:hint="eastAsia"/>
          <w:kern w:val="0"/>
          <w:sz w:val="24"/>
          <w:szCs w:val="24"/>
        </w:rPr>
        <w:t>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w:t>
      </w:r>
      <w:r w:rsidRPr="006901BD">
        <w:rPr>
          <w:rFonts w:ascii="微软雅黑" w:eastAsia="微软雅黑" w:hAnsi="微软雅黑" w:cs="宋体" w:hint="eastAsia"/>
          <w:kern w:val="0"/>
          <w:sz w:val="24"/>
          <w:szCs w:val="24"/>
        </w:rPr>
        <w:lastRenderedPageBreak/>
        <w:t>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rsidR="002D4BC2" w:rsidRDefault="002D4BC2" w:rsidP="002D4BC2">
      <w:pPr>
        <w:widowControl/>
        <w:shd w:val="clear" w:color="auto" w:fill="FFFFFF"/>
        <w:spacing w:line="520" w:lineRule="exact"/>
        <w:ind w:firstLineChars="200" w:firstLine="480"/>
        <w:jc w:val="left"/>
        <w:rPr>
          <w:rFonts w:ascii="微软雅黑" w:eastAsia="微软雅黑" w:hAnsi="微软雅黑" w:cs="宋体"/>
          <w:kern w:val="0"/>
          <w:sz w:val="24"/>
          <w:szCs w:val="24"/>
        </w:rPr>
      </w:pPr>
      <w:r w:rsidRPr="006901BD">
        <w:rPr>
          <w:rFonts w:ascii="微软雅黑" w:eastAsia="微软雅黑" w:hAnsi="微软雅黑" w:cs="宋体" w:hint="eastAsia"/>
          <w:kern w:val="0"/>
          <w:sz w:val="24"/>
          <w:szCs w:val="24"/>
        </w:rPr>
        <w:t>我和政治局的同志觉得，要有以上这些方法，才能把党委的工作搞好。除了开好代表大会以外，党的各级委员会把自己的领导工作做好，是极为重要的。我们一定要讲究工作方法，把党委的领导工作提高一步。</w:t>
      </w:r>
    </w:p>
    <w:p w:rsidR="002D4BC2" w:rsidRPr="00190E3C" w:rsidRDefault="002D4BC2" w:rsidP="002D4BC2">
      <w:pPr>
        <w:widowControl/>
        <w:shd w:val="clear" w:color="auto" w:fill="FFFFFF"/>
        <w:spacing w:line="520" w:lineRule="exact"/>
        <w:ind w:firstLineChars="200" w:firstLine="480"/>
        <w:jc w:val="left"/>
        <w:rPr>
          <w:rFonts w:ascii="微软雅黑" w:eastAsia="微软雅黑" w:hAnsi="微软雅黑" w:cs="宋体"/>
          <w:kern w:val="0"/>
          <w:sz w:val="24"/>
          <w:szCs w:val="24"/>
        </w:rPr>
      </w:pPr>
      <w:r w:rsidRPr="00190E3C">
        <w:rPr>
          <w:rFonts w:ascii="微软雅黑" w:eastAsia="微软雅黑" w:hAnsi="微软雅黑" w:cs="宋体" w:hint="eastAsia"/>
          <w:b/>
          <w:bCs/>
          <w:kern w:val="0"/>
          <w:sz w:val="24"/>
          <w:szCs w:val="24"/>
        </w:rPr>
        <w:t>注释</w:t>
      </w:r>
    </w:p>
    <w:p w:rsidR="002D4BC2" w:rsidRPr="00190E3C" w:rsidRDefault="002D4BC2" w:rsidP="002D4BC2">
      <w:pPr>
        <w:widowControl/>
        <w:shd w:val="clear" w:color="auto" w:fill="FFFFFF"/>
        <w:spacing w:line="520" w:lineRule="exact"/>
        <w:ind w:firstLineChars="200" w:firstLine="480"/>
        <w:jc w:val="left"/>
        <w:rPr>
          <w:rFonts w:ascii="微软雅黑" w:eastAsia="微软雅黑" w:hAnsi="微软雅黑" w:cs="宋体"/>
          <w:kern w:val="0"/>
          <w:sz w:val="24"/>
          <w:szCs w:val="24"/>
        </w:rPr>
      </w:pPr>
      <w:r w:rsidRPr="00190E3C">
        <w:rPr>
          <w:rFonts w:ascii="微软雅黑" w:eastAsia="微软雅黑" w:hAnsi="微软雅黑" w:cs="宋体" w:hint="eastAsia"/>
          <w:kern w:val="0"/>
          <w:sz w:val="24"/>
          <w:szCs w:val="24"/>
        </w:rPr>
        <w:t>[1]见《老子》第八十章。原文是：“邻国相望，鸡犬之声相闻，民至老死不相往来。”</w:t>
      </w:r>
    </w:p>
    <w:p w:rsidR="002D4BC2" w:rsidRPr="00190E3C" w:rsidRDefault="002D4BC2" w:rsidP="002D4BC2">
      <w:pPr>
        <w:widowControl/>
        <w:shd w:val="clear" w:color="auto" w:fill="FFFFFF"/>
        <w:spacing w:line="520" w:lineRule="exact"/>
        <w:ind w:firstLineChars="200" w:firstLine="480"/>
        <w:jc w:val="left"/>
        <w:rPr>
          <w:rFonts w:ascii="微软雅黑" w:eastAsia="微软雅黑" w:hAnsi="微软雅黑" w:cs="宋体"/>
          <w:kern w:val="0"/>
          <w:sz w:val="24"/>
          <w:szCs w:val="24"/>
        </w:rPr>
      </w:pPr>
      <w:r w:rsidRPr="00190E3C">
        <w:rPr>
          <w:rFonts w:ascii="微软雅黑" w:eastAsia="微软雅黑" w:hAnsi="微软雅黑" w:cs="宋体" w:hint="eastAsia"/>
          <w:kern w:val="0"/>
          <w:sz w:val="24"/>
          <w:szCs w:val="24"/>
        </w:rPr>
        <w:t>[2]见《论语·公冶长》。原文是：“敏而好学，不耻下问。”</w:t>
      </w:r>
    </w:p>
    <w:p w:rsidR="002D4BC2" w:rsidRPr="00190E3C" w:rsidRDefault="002D4BC2" w:rsidP="002D4BC2">
      <w:pPr>
        <w:widowControl/>
        <w:shd w:val="clear" w:color="auto" w:fill="FFFFFF"/>
        <w:spacing w:line="520" w:lineRule="exact"/>
        <w:ind w:firstLineChars="200" w:firstLine="480"/>
        <w:jc w:val="left"/>
        <w:rPr>
          <w:rFonts w:ascii="微软雅黑" w:eastAsia="微软雅黑" w:hAnsi="微软雅黑" w:cs="宋体"/>
          <w:kern w:val="0"/>
          <w:sz w:val="24"/>
          <w:szCs w:val="24"/>
        </w:rPr>
      </w:pPr>
      <w:r w:rsidRPr="00190E3C">
        <w:rPr>
          <w:rFonts w:ascii="微软雅黑" w:eastAsia="微软雅黑" w:hAnsi="微软雅黑" w:cs="宋体" w:hint="eastAsia"/>
          <w:kern w:val="0"/>
          <w:sz w:val="24"/>
          <w:szCs w:val="24"/>
        </w:rPr>
        <w:t>[3]延安是一九三七年一月至一九四七年三月中共中央的所在地，西安则是国民党反动派在西北的统治中心。毛泽东以此来比喻革命和反革命。</w:t>
      </w:r>
    </w:p>
    <w:p w:rsidR="002D4BC2" w:rsidRPr="006901BD" w:rsidRDefault="002D4BC2" w:rsidP="002D4BC2">
      <w:pPr>
        <w:widowControl/>
        <w:shd w:val="clear" w:color="auto" w:fill="FFFFFF"/>
        <w:spacing w:before="100" w:beforeAutospacing="1" w:after="100" w:afterAutospacing="1" w:line="540" w:lineRule="atLeast"/>
        <w:ind w:firstLineChars="2124" w:firstLine="5098"/>
        <w:rPr>
          <w:rFonts w:ascii="微软雅黑" w:eastAsia="微软雅黑" w:hAnsi="微软雅黑" w:cs="宋体"/>
          <w:b/>
          <w:kern w:val="0"/>
          <w:sz w:val="24"/>
          <w:szCs w:val="24"/>
        </w:rPr>
      </w:pPr>
      <w:r w:rsidRPr="006901BD">
        <w:rPr>
          <w:rFonts w:ascii="微软雅黑" w:eastAsia="微软雅黑" w:hAnsi="微软雅黑" w:cs="宋体" w:hint="eastAsia"/>
          <w:b/>
          <w:kern w:val="0"/>
          <w:sz w:val="24"/>
          <w:szCs w:val="24"/>
        </w:rPr>
        <w:t>（选自《毛泽东选集》第四卷）</w:t>
      </w:r>
    </w:p>
    <w:p w:rsidR="002D4BC2" w:rsidRPr="00E4406C" w:rsidRDefault="002D4BC2" w:rsidP="002D4BC2"/>
    <w:p w:rsidR="006901BD" w:rsidRPr="002D4BC2" w:rsidRDefault="006901BD" w:rsidP="006901BD">
      <w:pPr>
        <w:widowControl/>
        <w:shd w:val="clear" w:color="auto" w:fill="FFFFFF"/>
        <w:spacing w:after="120" w:line="228" w:lineRule="auto"/>
        <w:ind w:firstLineChars="200" w:firstLine="660"/>
        <w:jc w:val="left"/>
        <w:rPr>
          <w:rFonts w:ascii="微软雅黑" w:eastAsia="微软雅黑" w:hAnsi="微软雅黑" w:cs="宋体"/>
          <w:b/>
          <w:bCs/>
          <w:color w:val="202020"/>
          <w:kern w:val="36"/>
          <w:sz w:val="33"/>
          <w:szCs w:val="33"/>
        </w:rPr>
      </w:pPr>
    </w:p>
    <w:p w:rsidR="006901BD" w:rsidRPr="006901BD" w:rsidRDefault="006901BD" w:rsidP="006901BD">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r w:rsidRPr="006901BD">
        <w:rPr>
          <w:rFonts w:ascii="微软雅黑" w:eastAsia="微软雅黑" w:hAnsi="微软雅黑" w:cs="宋体" w:hint="eastAsia"/>
          <w:b/>
          <w:bCs/>
          <w:color w:val="202020"/>
          <w:kern w:val="36"/>
          <w:sz w:val="33"/>
          <w:szCs w:val="33"/>
        </w:rPr>
        <w:t>一脉相承 历久弥新</w:t>
      </w:r>
    </w:p>
    <w:p w:rsidR="006901BD" w:rsidRPr="006901BD" w:rsidRDefault="006901BD" w:rsidP="006901BD">
      <w:pPr>
        <w:widowControl/>
        <w:shd w:val="clear" w:color="auto" w:fill="FFFFFF"/>
        <w:spacing w:before="100" w:beforeAutospacing="1" w:after="100" w:afterAutospacing="1" w:line="480" w:lineRule="atLeast"/>
        <w:jc w:val="center"/>
        <w:outlineLvl w:val="2"/>
        <w:rPr>
          <w:rFonts w:ascii="微软雅黑" w:eastAsia="微软雅黑" w:hAnsi="微软雅黑" w:cs="宋体"/>
          <w:b/>
          <w:bCs/>
          <w:kern w:val="0"/>
          <w:sz w:val="24"/>
          <w:szCs w:val="24"/>
        </w:rPr>
      </w:pPr>
      <w:r w:rsidRPr="006901BD">
        <w:rPr>
          <w:rFonts w:ascii="微软雅黑" w:eastAsia="微软雅黑" w:hAnsi="微软雅黑" w:cs="宋体" w:hint="eastAsia"/>
          <w:b/>
          <w:bCs/>
          <w:kern w:val="0"/>
          <w:sz w:val="24"/>
          <w:szCs w:val="24"/>
        </w:rPr>
        <w:t>——学习贯彻习总书记重要批示精神、重温《党委会的工作方法》之一</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经典的力量，不因时间流逝而消减；使命的传承，需要从经典中汲取智慧和</w:t>
      </w:r>
      <w:r w:rsidRPr="00D81F9C">
        <w:rPr>
          <w:rFonts w:ascii="微软雅黑" w:eastAsia="微软雅黑" w:hAnsi="微软雅黑" w:hint="eastAsia"/>
          <w:sz w:val="24"/>
        </w:rPr>
        <w:lastRenderedPageBreak/>
        <w:t>力量。</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这个早春，习近平总书记的一份重要批示，让人们的目光聚焦到毛泽东同志的《党委会的工作方法》一文。用心研读，就会发现——新中国成立前夕，毛泽东同志在党的七届二中全会上所作的结论中，对党委会工作方法的系统阐述和概括的十二条，其基本思想已经融入党的血脉里，不论是从革命走向建设的历程中，还是改革开放的新时期，始终为我们党继承发展，历久弥新，彰显出旺盛的生命力。</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站在协调推进“四个全面”战略布局、贯彻五大发展理念新的起点，把党的路线方针政策化作生动实践、把发展蓝图变成美好现实，迫切需要全面加强党委（党组）领导班子思想政治建设、作风建设、能力建设，传承党的优良传统和作风，切实提高执行民主集中制的自觉性，更好发挥党总揽全局、协调各方的领导核心作用。</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67年后的今天，学习贯彻习近平总书记重要批示、重温《党委会的工作方法》，现实意义重大、历史意义深远！</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十二条工作方法，条条都是“法宝”</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1949年3月，西柏坡，党的七届二中全会在这里召开。初春的时节里已可闻到胜利的气息。</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胜利意味着，中国共产党将由革命党转变为执政党，党的工作重心由乡村转移到城市。“我们熟习的东西有些快要闲起来了，我们不熟习的东西正在强迫我们去做。这就是困难。”</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如何解决即将面临的困难？各级党委会是关键中的关键。未雨绸缪，就在半年前的1948年9月，毛泽东为中央起草了《关于健全党委制》的决定，指出“党委制是保证集体领导、防止个人包办的党的重要制度”，这对今后加强党的集体领导起到了十分重要的作用。</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七届二中全会上，毛泽东在所作结论中强调了党委会的工作方法。这十二条工作方法，蕴含了坚持党的民主集中制、团结班子成员形成合力的根本原则，提</w:t>
      </w:r>
      <w:r w:rsidRPr="00D81F9C">
        <w:rPr>
          <w:rFonts w:ascii="微软雅黑" w:eastAsia="微软雅黑" w:hAnsi="微软雅黑" w:hint="eastAsia"/>
          <w:sz w:val="24"/>
        </w:rPr>
        <w:lastRenderedPageBreak/>
        <w:t>供了有效管用解决问题的领导方法和领导艺术，贯穿着严明的政治纪律和政治规矩，闪耀着马克思主义方法论的思想光辉。</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从革命转向建设，如果说“两个务必”是为全体党员从思想上敲响警钟，十二条“党委会的工作方法”，则为如何使党委班子发挥领导核心作用、将党的路线方针政策落到实处提供了“法宝”，使刚刚脱下军装的各级党的领导干部，既懂得道理又讲究方法，掀起了建设新中国的热潮。</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委会的工作方法》的核心内容是坚持民主集中制，是“四个服从”的具体化。党委强不强，关键看“班长”。十二条工作方法中的第一条就是对“班长”讲的。“党委书记要善于当‘班长’”，“必须依靠党委这‘一班人’，充分发挥他们的作用”，有了问题要“摆到桌面上来”，“谅解、支援和友谊，比什么都重要”，要把“彼此知道的情况互相通知、互相交流”，还要“团结那些和自己意见不同的同志一道工作”，等等。</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二条工作方法中，有的看似很小，但却以小带大，小中见大。比如开会，就得先出“安民告示”，好让大家知道要讨论什么问题，解决什么问题，有备而来；善于倾听下面干部的意见，“先做学生，然后再做先生”；无论是讲话、演说、写文章包括会期，都要“精兵简政”，这些都体现了作风建设要求，至今仍未过时。对于要解决的情况和问题，要做到“胸中有‘数’”；对于主要工作，“不但一定要‘抓’，更要‘抓紧’”。当然，不能“眉毛胡子一把抓”，而要学会“弹钢琴”，这就是辩证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十二条工作方法字数不多，但蕴含的政治纪律和政治规矩真不少：“书记和委员之间的关系是少数服从多数”；“不要在背后议论”；“禁止给党的领导者祝寿，禁止用党的领导者的名字作地名……”</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二条工作方法，既是毛泽东对党实际工作经验的总结，也是对马克思主义方法论的具体运用，体现了认识论和方法论的有机统一，是中国共产党理论联系实际、密切联系群众、批评与自我批评三大优良作风的具体体现，条条都是“法宝”，始终是我们党弥足珍贵的财富。</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lastRenderedPageBreak/>
        <w:t>在继承中发展，在发展中创新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中国共产党人的可贵之处，就在于，始终不忘历史传承，在继承中发展，在发展中创新，赋予其新的时代内涵，为党的建设不断注入活力。</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十二条工作方法，没有因为时空变幻而淹没在岁月的尘埃里，其所蕴含的基本思想，随着中国特色社会主义事业的推进，不断被继承和发扬、丰富和深化，使我们党始终保持团结统一，领导坚强有力。</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十一届三中全会开启了改革开放的大幕，开辟了社会主义事业发展的新时期。汲取党的建设中的经验教训，警戒改革开放后面临的风险挑战，邓小平同志高瞻远瞩，高度重视党委领导班子建设。1980年2月，在党的十一届五中全会上，邓小平同志指出：“集体领导解决重大问题；某一件事、某一方面的事归谁负责，必须由他承担责任，责任要专。”时隔6个月，邓小平在《党和国家领导制度的改革》中又指出：“各级党委要真正实行集体领导和个人分工负责相结合的制度。要明确哪些问题应当由集体讨论，哪些问题应当由个人负责……集体决定了的事情，就要分头去办，各负其责，决不能互相推诿。”这些重要论述有力指导了新时期党的建设，为改革开放事业不断深化提供了坚强组织保障。</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以江泽民同志为核心的党的第三代中央领导集体，准确把握时代特征和党所处的历史方位，探索党在发展社会主义市场经济新的历史条件下加强自身建设的特点与规律，提出了集体领导的新原则，即“集体领导、民主集中、个别酝酿、会议决定”。</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进入新世纪，以胡锦涛同志为总书记的党中央，在全面建设小康社会进程中，大力加强党的执政能力建设和先进性建设，不断提高党的领导科学化水平，提出要以健全民主集中制为重点加强制度建设，完善并严格执行党委内部的议事规则和决策程序。</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的十八大以来，以习近平同志为总书记的党中央接过历史的接力棒，踏上领航中国的伟大征程。习近平总书记深刻把握我们党光荣辉煌、艰苦卓绝的奋斗史，密切联系世情、国情、党情，同样高度重视党委领导班子建设和民主集中制</w:t>
      </w:r>
      <w:r w:rsidRPr="00D81F9C">
        <w:rPr>
          <w:rFonts w:ascii="微软雅黑" w:eastAsia="微软雅黑" w:hAnsi="微软雅黑" w:hint="eastAsia"/>
          <w:sz w:val="24"/>
        </w:rPr>
        <w:lastRenderedPageBreak/>
        <w:t>原则，作出了一系列重要阐述。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从河北、福建，到浙江、上海，再到中央，习近平总书记的这一思想一脉相承，具有内在的延续性和统一性。</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早在担任浙江省委书记时，他便提出：“集体领导是民主集中制在党的领导制度上的具体体现，是贯彻民主集中制的关键环节。”十八大后，习近平总书记明确要求：“健全和完善党的领导制度和领导方式，不断增强地方党委总揽全局、协调各方的本领。”</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与《党委会的工作方法》“党委书记要善于当‘班长’”的要求一致，习近平总书记同样十分重视“班长”的引领作用。2003年11月13日，他在《浙江日报》“之江新语”专栏中指出：“‘一把手’的领导艺术，就在于有容人之气度、纳谏之雅量，充分发挥党内民主，确保决策的民主化和科学化，确保党委班子认识上的统一和行动上的一致。”同时，他十分注重“关键少数”的中流砥柱作用，在系列重要讲话中多次强调要抓住各级领导干部这个“关键少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遵守政治纪律和政治规矩，是《党委会的工作方法》蕴含的内在逻辑。“政治纪律是各级党组织和全体党员在政治方向、政治立场、政治言论、政治行为方面必须遵守的规矩，是维护党的团结统一的根本保证。”（下转第二版）（上接第一版）习近平总书记旗帜鲜明地指出，“遵守党的政治纪律，最核心的，就是坚持党的领导，坚持党的基本理论、基本路线、基本纲领、基本经验、基本要求，同党中央保持高度一致，自觉维护中央权威”。</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工欲善其事，必先利其器。”习近平总书记十分注重科学的工作方法和领导艺术，并在继承《党委会的工作方法》的基础上发展进步。他指出，“抓而不紧，等于不抓；抓而不实，等于白抓。抓好落实，我们的事业就能充满生机；不抓落实，再好的蓝图也是空中楼阁。”2016年1月18日，在省部级主要领导干部学习贯彻十八届五中全会精神专题研讨班开班式上，习近平总书记强调：“要学会运用辩证法，善于‘弹钢琴’，处理好局部和全局、当前和长远、重点和非重点的关系，着力推动区域协调发展、城乡协调发展、物质文明和精神文明协调</w:t>
      </w:r>
      <w:r w:rsidRPr="00D81F9C">
        <w:rPr>
          <w:rFonts w:ascii="微软雅黑" w:eastAsia="微软雅黑" w:hAnsi="微软雅黑" w:hint="eastAsia"/>
          <w:sz w:val="24"/>
        </w:rPr>
        <w:lastRenderedPageBreak/>
        <w:t>发展，推动经济建设和国防建设融合发展。”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从七届二中全会到十八届五中全会，时代在发展，形势在变化，但党对加强党委领导班子建设的要求一以贯之，确保党始终成为坚强领导核心。</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重温经典，凝聚力量</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办好中国的事情关键在党。党的领导是中国特色社会主义制度的最大优势。</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坚持党的领导有着深刻而丰富的内涵，体现在党的自身，就是理想信念宗旨的坚定性；体现在治国理政，就是党的路线方针政策的正确性、科学性、实践性。</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当前，我们已经进入夺取全面建成小康社会的决胜阶段。顺利实现第一个百年奋斗目标，继而实现第二个百年奋斗目标，共圆中华民族伟大复兴中国梦，关键在于各级党委发挥好领导核心作用，把党的路线方针政策不折不扣落到实处。</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然而，党的十八大以来，8轮巡视发现的所有问题，归其根本都是理想信念不坚定、贯彻党的路线方针政策不坚决，党的领导弱化、党的建设缺失、全面从严治党不力，党的观念淡漠、组织涣散、纪律松弛、管党治党失之于宽松软。</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民主集中制是我们党的根本组织制度，是维护党的团结统一、正确领导的必然要求。然而，从当前实践来看，违背民主集中制原则的现象并不少见，诸如“家长制”、“一言堂”，以及议而不决、决而不行等现象在一些党委领导班子中还屡屡出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在“六项纪律”中，政治纪律永远排在第一位。然而，有的党员干部却视政治纪律为无物，偏要“当面不说、背后乱说”，“会上不说、会后乱说”，“台上不说、台下乱说”，乱评乱议、口无遮拦，甚至聚在一起妄议中央大政方针。</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全面从严治党是党委的职责所在。当前，有的党委对主体责任认识不清、落实不力，有的没有把全面从严治党当作分内之事，有的热衷于做表面文章。有的党委书记怕得罪人，对眼皮底下的“四风”和腐败问题，睁一只眼闭一只眼。</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直面问题、解决问题。加强党委领导班子建设，提高领导能力和领导水平紧迫而重要。</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lastRenderedPageBreak/>
        <w:t>经典永不过时。斗转星移，《党委会的工作方法》依然焕发着时代风采，具有深刻的现实针对性和指导性。正如中央组织部印发的通知中所指出的，各级党委（党组）要充分认识习近平总书记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党的事业薪火相传，党的理论一脉相承，必将引领“中国号”巨轮劈波斩浪，向着实现中华民族伟大复兴的光辉彼岸前行……</w:t>
      </w:r>
    </w:p>
    <w:p w:rsidR="006901BD" w:rsidRPr="00D81F9C" w:rsidRDefault="006901BD" w:rsidP="006901BD">
      <w:pPr>
        <w:widowControl/>
        <w:shd w:val="clear" w:color="auto" w:fill="FFFFFF"/>
        <w:spacing w:before="100" w:beforeAutospacing="1" w:after="180" w:line="450" w:lineRule="atLeast"/>
        <w:ind w:firstLine="480"/>
        <w:jc w:val="left"/>
        <w:rPr>
          <w:rFonts w:ascii="微软雅黑" w:eastAsia="微软雅黑" w:hAnsi="微软雅黑" w:cs="宋体"/>
          <w:b/>
          <w:kern w:val="0"/>
          <w:sz w:val="24"/>
          <w:szCs w:val="24"/>
        </w:rPr>
      </w:pPr>
      <w:r w:rsidRPr="00D81F9C">
        <w:rPr>
          <w:rFonts w:ascii="微软雅黑" w:eastAsia="微软雅黑" w:hAnsi="微软雅黑" w:cs="宋体" w:hint="eastAsia"/>
          <w:b/>
          <w:kern w:val="0"/>
          <w:sz w:val="24"/>
          <w:szCs w:val="24"/>
        </w:rPr>
        <w:t>（《中国纪检监察报》2016年2月29日第一版 作者：王少伟 贾亮 张磊 瞿芃）</w:t>
      </w:r>
    </w:p>
    <w:p w:rsidR="00D81F9C" w:rsidRDefault="00D81F9C" w:rsidP="006901BD">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p>
    <w:p w:rsidR="006901BD" w:rsidRPr="006901BD" w:rsidRDefault="006901BD" w:rsidP="006901BD">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r w:rsidRPr="006901BD">
        <w:rPr>
          <w:rFonts w:ascii="微软雅黑" w:eastAsia="微软雅黑" w:hAnsi="微软雅黑" w:cs="宋体" w:hint="eastAsia"/>
          <w:b/>
          <w:bCs/>
          <w:color w:val="202020"/>
          <w:kern w:val="36"/>
          <w:sz w:val="33"/>
          <w:szCs w:val="33"/>
        </w:rPr>
        <w:t>党内政治生活的方法论</w:t>
      </w:r>
    </w:p>
    <w:p w:rsidR="006901BD" w:rsidRPr="006901BD" w:rsidRDefault="006901BD" w:rsidP="006901BD">
      <w:pPr>
        <w:widowControl/>
        <w:shd w:val="clear" w:color="auto" w:fill="FFFFFF"/>
        <w:spacing w:before="100" w:beforeAutospacing="1" w:after="100" w:afterAutospacing="1" w:line="480" w:lineRule="atLeast"/>
        <w:jc w:val="center"/>
        <w:outlineLvl w:val="2"/>
        <w:rPr>
          <w:rFonts w:ascii="微软雅黑" w:eastAsia="微软雅黑" w:hAnsi="微软雅黑" w:cs="宋体"/>
          <w:b/>
          <w:bCs/>
          <w:kern w:val="0"/>
          <w:sz w:val="24"/>
          <w:szCs w:val="24"/>
        </w:rPr>
      </w:pPr>
      <w:r w:rsidRPr="006901BD">
        <w:rPr>
          <w:rFonts w:ascii="微软雅黑" w:eastAsia="微软雅黑" w:hAnsi="微软雅黑" w:cs="宋体" w:hint="eastAsia"/>
          <w:b/>
          <w:bCs/>
          <w:kern w:val="0"/>
          <w:sz w:val="24"/>
          <w:szCs w:val="24"/>
        </w:rPr>
        <w:t>——学习贯彻习总书记重要批示精神、重温《党委会的工作方法》之二</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党委（党组）是一个地区、部门和单位各项事业发展的领导核心，肩负着贯彻、执行、落实党的路线方针政策的重任。一个班子强不强、有没有战斗力，同有没有严肃认真的党内政治生活密切相关。</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委书记要善于当“班长”、要把问题摆到桌面上来、力戒骄傲……新中国成立前夕，毛泽东同志在《党委会的工作方法》中系统阐述的这十二条内容，既蕴含了科学的工作方法和领导艺术，也提供了开展党内政治生活的方法论，使得即将由革命转向建设的各级党委班子，只要“照章操作”，掌握这些正确有效的工作方法，就能适应新形势新任务，肩负起建设新中国的重任。</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67年过去了。学习贯彻习近平总书记重要批示精神，在新的历史条件下重温《党委会的工作方法》，可以深切地感受到，理论联系实际、密切联系群众、</w:t>
      </w:r>
      <w:r w:rsidRPr="00D81F9C">
        <w:rPr>
          <w:rFonts w:ascii="微软雅黑" w:eastAsia="微软雅黑" w:hAnsi="微软雅黑" w:hint="eastAsia"/>
          <w:sz w:val="24"/>
        </w:rPr>
        <w:lastRenderedPageBreak/>
        <w:t>开展批评和自我批评、坚持民主集中制、统筹兼顾等思想精髓，将我们党的过去与现在紧紧地联系起来。</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“必须依靠党委这‘一班人’，充分发挥他们的作用”</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毛泽东同志提出的十二条工作方法中，关于如何处理好集体领导与个人负责之间的关系篇幅最长，有不少生动而精辟的论述。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比如，党委书记要善于当“班长”，党委要完成自己的领导任务，就必须依靠党委这“一班人”，充分发挥他们的作用；书记和委员之间的关系是少数服从多数；“班长”和委员还要能互相谅解，谅解、支援和友谊比什么都重要；委员之间要“互通情报”，取得共同语言……这些方法都是在规范党内政治生活，其要义就是坚持民主集中制，建立党内生活正常秩序，保证全党意志统一和行动一致。</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时代在变化，但党的奋斗目标没有变，马克思主义执政党建设规律不能变。《党委会的工作方法》中有关民主集中制的论述，也是习近平总书记强调的重点，为我们有效贯彻党的路线方针政策、正确实施党的领导，提供了方法“钥匙”。</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正如习近平总书记2013年6月28日在全国组织工作会议上所强调的那样：“执行民主集中制，一把手以身作则很关键。要推动各级一把手自觉坚持集体领导，带头发扬党内民主，严格按程序办事、按规矩办事，坚决反对和防止个人或少数人专断。”</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这个论断，源自于总书记一贯的思考和要求，与我们党所倡导的工作方法一脉相承。</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在担任浙江省委书记时，习近平于2003年11月6日在“之江新语”专栏发表《要有世界眼光和战略思维》，明确提出：“一把手”是党政领导集体的“班长”，是一个地方和部门贯彻中央大政方针、省委省政府重大决策的第一责任人。把方向、抓大事、谋全局，是“一把手”的根本职责。</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5天之后，还是在“之江新语”专栏，习近平在《打好“团结牌”》一文中，直接引用了《党委会的工作方法》中的论述：我们要始终牢记毛泽东同志关于书</w:t>
      </w:r>
      <w:r w:rsidRPr="00D81F9C">
        <w:rPr>
          <w:rFonts w:ascii="微软雅黑" w:eastAsia="微软雅黑" w:hAnsi="微软雅黑" w:hint="eastAsia"/>
          <w:sz w:val="24"/>
        </w:rPr>
        <w:lastRenderedPageBreak/>
        <w:t>记和委员之间“谅解、支援和友谊，比什么都重要”的教导，正确对待自己，正确对待同志，正确对待组织，用真诚赢得大家的理解和信任，在合作中加深了解，在共事中增进团结，以坚强的党性、良好的作风、规范的制度和人格的魅力抓好班子自身建设。</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2007年1月22日，习近平在“之江新语”专栏还发表了一篇题为《要“民主”，还要“集中”》的文章，专门论述民主集中制：民主集中制是党的根本组织制度和领导制度，是我党政治生活的基本原则，各级领导班子都要严格执行这一制度，建立保障团结和谐的制度和机制，增进党的团结统一。</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我们党的理想信念宗旨写在党章里，一以贯之；党的思想方法和工作方法也源自于党章，一以贯之。习近平总书记系列重要讲话始终密切联系党史、国史，结合世情、国情、党情，既有历史的传承，又有文化的源流，展现了坚定信念和责任担当。要全面、科学、系统、准确地学习领会讲话精神，追根溯源，把握思想理论脉络，把讲话真正学到手，从中找到破解工作难题的办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“对主要工作不但一定要‘抓’，而且一定要‘抓紧’”</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党内政治生活是一座大熔炉，没有好的作风，党员干部便不能很好地锤炼党性、砥砺品格，也就无法有效地增强凝聚力和战斗力。</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《党委会的工作方法》立足时代背景，结合我们党理论联系实际、密切联系群众、求真务实等优良传统和作风，提出一整套改进党委会工作作风的要求：</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“先做学生，然后再做先生；先向下面干部请教，然后再下命令。”</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“什么东西只有抓得很紧，毫不放松，才能抓住。抓而不紧，等于不抓。”</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“开会要事先通知，像出安民告示一样，让大家知道要讨论什么问题，解决什么问题，并且早作准备。”</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“讲话、演说、写文章和写决议案，都应当简明扼要。会议也不要开得太长。”</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这些要求看似很小，却小中见大、以小带大，是保证党的路线方针政策得到有效执行、党的领导作用得到有效发挥的科学方法。贯彻和执行这些方法，就能</w:t>
      </w:r>
      <w:r w:rsidRPr="00D81F9C">
        <w:rPr>
          <w:rFonts w:ascii="微软雅黑" w:eastAsia="微软雅黑" w:hAnsi="微软雅黑" w:hint="eastAsia"/>
          <w:sz w:val="24"/>
        </w:rPr>
        <w:lastRenderedPageBreak/>
        <w:t>提高党内政治生活的政治性、原则性和战斗性。</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在继承中发展，在发展中创新。习近平总书记深刻把握我们党砥砺奋进的历史脉络，同样重视发扬党的优良传统，不断推进和深化作风建设，严肃党内政治生活。</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在福建宁德担任地委书记期间，1989年1月，他在《干部的基本功》（收录于《摆脱贫困》）一文中指出：要提高领导水平，就要眼睛向下，善于从群众的实践中汲取营养，获得真知。</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2004年2月26日，他在“之江新语”专栏《抓而不实，等于白抓》一文中指出：抓而不紧，等于不抓；抓而不实，等于白抓。抓好落实，我们的事业就能充满生机；不抓落实，再好的蓝图也是空中楼阁。</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的十八大以来，习近平总书记立足党和国家发展全局，瞄准“四风”顽疾，以落实中央八项规定为切入口，形象地提出要发扬“钉钉子”精神，一个节点一个节点抓下去，踏石留印、抓铁有痕，党风政风为之一新，党心民心为之一振。总书记在展示我们党鲜明政治态度的同时，又何尝不是在向全党倡导抓好工作落实的科学方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面对不断变化发展的形势任务，习近平总书记在党的群众路线教育实践活动总结大会上告诫全党同志：“严肃党内政治生活贵在经常、重在认真、要在细节。”体现的正是毛泽东同志提出的“要‘抓紧’”这一思想方法和工作方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“有了问题就开会，摆到桌面上来讨论”</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只有严明政治纪律，党内政治生活才能严肃起来，党的团结统一才能得到根本保证。</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用心研读《党委会的工作方法》，可以发现，严明政治纪律和政治规矩始终贯穿其中：“如果这‘一班人’动作不整齐，就休想带领千百万人去作战，去建设”、“有了问题就开会，摆到桌面上来讨论，规定它几条，问题就解决了”、“不仅要善于团结和自己意见相同的同志，而且要善于团结和自己意见不同的同志一道工作”……这些都是对党员领导干部在政治纪律和政治规矩方面提出的警示和</w:t>
      </w:r>
      <w:r w:rsidRPr="00D81F9C">
        <w:rPr>
          <w:rFonts w:ascii="微软雅黑" w:eastAsia="微软雅黑" w:hAnsi="微软雅黑" w:hint="eastAsia"/>
          <w:sz w:val="24"/>
        </w:rPr>
        <w:lastRenderedPageBreak/>
        <w:t>要求，维护党委的集中统一领导。</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与我们党的优良传统和工作惯例相一致，习近平总书记同样高度重视在党内政治生活中严明政治纪律和政治规矩。</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2013年1月22日，在十八届中央纪委二次全会上，习近平总书记明确指出：“党的纪律是多方面的，但政治纪律是最重要、最根本、最关键的纪律，遵守党的政治纪律是遵守党的全部纪律的重要基础。”这一重要论断，为加强党的纪律建设指明了方向。</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还是在这次全会上，习近平总书记为我们厘清了政治纪律的深刻内涵：“遵守党的政治纪律，最核心的，就是坚持党的领导，坚持党的基本理论、基本路线、基本纲领、基本经验、基本要求，同党中央保持高度一致，自觉维护中央权威。”</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2015年1月13日，习近平总书记在十八届中央纪委五次全会上再次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他还指出，党在长期实践中形成的优良传统和工作惯例也是重要的党内规矩，需要全党长期坚持并自觉遵循。</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毛泽东同志提出的十二条工作方法，和习近平总书记系列重要讲话中体现的思想方法和工作方法，是一个有机整体。当前，我们正在进行具有许多新的历史特点的伟大斗争，时时事事处处会遇到各种矛盾和困难，这就要求我们掌握思想精髓，针对不同情况、不同问题，综合运用这些方法，防止单打一，才能把党历史上形成的行之有效的思想方法和工作方法见诸行动、落到实处，推动党的事业不断前进。</w:t>
      </w:r>
    </w:p>
    <w:p w:rsidR="006901BD" w:rsidRPr="006901BD" w:rsidRDefault="006901BD" w:rsidP="00A70A16">
      <w:pPr>
        <w:widowControl/>
        <w:shd w:val="clear" w:color="auto" w:fill="FFFFFF"/>
        <w:spacing w:before="100" w:beforeAutospacing="1" w:after="180" w:line="450" w:lineRule="atLeast"/>
        <w:ind w:firstLineChars="250" w:firstLine="600"/>
        <w:rPr>
          <w:rFonts w:ascii="微软雅黑" w:eastAsia="微软雅黑" w:hAnsi="微软雅黑" w:cs="宋体"/>
          <w:b/>
          <w:kern w:val="0"/>
          <w:sz w:val="24"/>
          <w:szCs w:val="24"/>
        </w:rPr>
      </w:pPr>
      <w:r w:rsidRPr="006901BD">
        <w:rPr>
          <w:rFonts w:ascii="微软雅黑" w:eastAsia="微软雅黑" w:hAnsi="微软雅黑" w:cs="宋体" w:hint="eastAsia"/>
          <w:b/>
          <w:kern w:val="0"/>
          <w:sz w:val="24"/>
          <w:szCs w:val="24"/>
        </w:rPr>
        <w:t>（《中国纪检监察报》2016年3月1日第一版，作者：王少伟 张磊）</w:t>
      </w:r>
    </w:p>
    <w:p w:rsidR="006901BD" w:rsidRPr="006901BD" w:rsidRDefault="006901BD" w:rsidP="006901BD">
      <w:pPr>
        <w:widowControl/>
        <w:shd w:val="clear" w:color="auto" w:fill="FFFFFF"/>
        <w:spacing w:before="100" w:beforeAutospacing="1" w:after="180" w:line="450" w:lineRule="atLeast"/>
        <w:ind w:firstLineChars="250" w:firstLine="600"/>
        <w:jc w:val="left"/>
        <w:rPr>
          <w:rFonts w:ascii="微软雅黑" w:eastAsia="微软雅黑" w:hAnsi="微软雅黑" w:cs="宋体"/>
          <w:b/>
          <w:kern w:val="0"/>
          <w:sz w:val="24"/>
          <w:szCs w:val="24"/>
        </w:rPr>
      </w:pPr>
    </w:p>
    <w:p w:rsidR="006901BD" w:rsidRPr="006901BD" w:rsidRDefault="006901BD" w:rsidP="006901BD">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r w:rsidRPr="006901BD">
        <w:rPr>
          <w:rFonts w:ascii="微软雅黑" w:eastAsia="微软雅黑" w:hAnsi="微软雅黑" w:cs="宋体" w:hint="eastAsia"/>
          <w:b/>
          <w:bCs/>
          <w:color w:val="202020"/>
          <w:kern w:val="36"/>
          <w:sz w:val="33"/>
          <w:szCs w:val="33"/>
        </w:rPr>
        <w:lastRenderedPageBreak/>
        <w:t>学习的目的全在于运用</w:t>
      </w:r>
    </w:p>
    <w:p w:rsidR="006901BD" w:rsidRPr="006901BD" w:rsidRDefault="006901BD" w:rsidP="006901BD">
      <w:pPr>
        <w:widowControl/>
        <w:shd w:val="clear" w:color="auto" w:fill="FFFFFF"/>
        <w:spacing w:before="100" w:beforeAutospacing="1" w:after="100" w:afterAutospacing="1" w:line="480" w:lineRule="atLeast"/>
        <w:jc w:val="center"/>
        <w:outlineLvl w:val="2"/>
        <w:rPr>
          <w:rFonts w:ascii="微软雅黑" w:eastAsia="微软雅黑" w:hAnsi="微软雅黑" w:cs="宋体"/>
          <w:b/>
          <w:bCs/>
          <w:kern w:val="0"/>
          <w:sz w:val="24"/>
          <w:szCs w:val="24"/>
        </w:rPr>
      </w:pPr>
      <w:r w:rsidRPr="006901BD">
        <w:rPr>
          <w:rFonts w:ascii="微软雅黑" w:eastAsia="微软雅黑" w:hAnsi="微软雅黑" w:cs="宋体" w:hint="eastAsia"/>
          <w:b/>
          <w:bCs/>
          <w:kern w:val="0"/>
          <w:sz w:val="24"/>
          <w:szCs w:val="24"/>
        </w:rPr>
        <w:t>——学习贯彻习总书记重要批示精神、重温《党委会的工作方法》之三</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领导工作不仅要决定方针政策，还要制定正确的工作方法，有了正确的方针政策，如果在工作方法上疏忽了，还是要发生问题。”毛泽东同志在《党委会的工作方法》中的这一论述，深刻阐明了“方法”与“任务”之间的辩证关系。67年后读来，依然给我们颇多教益。</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当前，我们正协调推进“五位一体”总布局和“四个全面”战略布局，党肩负着历史重任，也经受着时代考验。3200多个地方党委、8.6万多个党组，战斗力强不强、领导核心作用发挥得好不好，事关奋斗目标和历史使命的实现，事关国家和民族的前途命运。</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学习的目的全在于运用。在新的历史时期重温《党委会的工作方法》，要与学习贯彻习近平总书记系列重要讲话精神结合起来，学深悟透、常学常新，养成我们党一贯尊崇的工作习惯，掌握工作制胜的看家本领，敢于担当、善于担当，把党的领导真正落到实处。</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重视运用科学方法是党的一贯传统</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既重视路线方针政策的制定，又重视科学工作方法的运用，保证党实施正确有效的领导，是我们党的宝贵经验，本身就是一个重要的方法论。</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毛泽东同志始终重视工作方法。在1934年召开的第二次全国工农兵代表大会上，他形象地指出：“我们不但要提出任务，而且要解决完成任务的方法问题。我们的任务是过河，但是没有桥或没有船就不能过。不解决桥或船的问题，过河就是一句空话。不解决方法问题，任务也只是瞎说一顿。”《党委会的工作方法》，就是毛泽东同志在从革命转向执政的前夕，为全党迎接建设新中国的任务，准备的“船”和“桥”。</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莲发藕生，必有其根。十二条党委会工作方法，同样不是凭空产生，而是有其渊源——1921年，党的一大通过的《中国共产党纲领》，就提出“每个地方，</w:t>
      </w:r>
      <w:r w:rsidRPr="00D81F9C">
        <w:rPr>
          <w:rFonts w:ascii="微软雅黑" w:eastAsia="微软雅黑" w:hAnsi="微软雅黑" w:hint="eastAsia"/>
          <w:sz w:val="24"/>
        </w:rPr>
        <w:lastRenderedPageBreak/>
        <w:t>凡是有党员五人以上时，必须成立委员会”；1927年，中央政治局会议通过的《中国共产党第三次修正章程决案》首次明确规定“党部的指导原则为民主集中制”；1938年，六届六中全会首次提出“四个服从”……正是对这些实践与探索的总结提炼，才有了对党委会工作方法的系统阐述。</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进入改革开放的新时期，从党的十一届三中全会到党的十八届五中全会，党的领导人一以贯之地强调科学的工作方法的重要性，并自觉运用党的基本经验、基本方法，不断赋予其时代内涵，推动党的各项事业不断前进。在1980年2月召开的党的十一届五中全会上，面对新形势新任务给各级党组织和党员领导干部带来的“不适应”，邓小平同志的讲话主题就是“坚持党的路线，改进工作方法”，并将“注意工作方法，克服官僚主义”作为三个问题之一进行专门论述。江泽民同志指出，“各级领导干部要研究领导科学”。胡锦涛同志强调，“改进领导的方式、方法，要着眼于提高党的领导水平和执政能力”。习近平同志一再强调，要“更加自觉地坚持和运用辩证唯物主义世界观和方法论，增强辩证思维、战略思维能力，努力提高解决我国改革发展基本问题的本领”。</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90多年一路走来，我们党在长期实践中探索出的一系列行之有效的思想方法和工作方法，已经转化为我们党的优良传统和工作惯例，成为我们党不断从胜利走向胜利的重要保证，也必然是我们今天应对风险、迎接挑战的不二“法宝”。</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从习近平总书记系列重要讲话中寻找答案和办法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的十八大以来，习近平总书记围绕改革发展稳定、内政外交国防、治党治国治军等方面，发表了一系列重要讲话，提出了一系列新理念新思想新战略，是我们做好各项工作的思想武器和行动指南。习近平总书记特别重视科学的思想方法和工作方法，运用马克思主义世界观和方法论，既部署“过河”的任务，又指导如何解决“桥或船”的问题，为各级党委（党组）提供了解决现实问题的答案和方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按照实际决定工作方针，才能抓住新情况、解决新问题。这是习近平总书记一直强调的工作方法。正是缘于这个方法的运用，巡视成为全面从严治党的一把</w:t>
      </w:r>
      <w:r w:rsidRPr="00D81F9C">
        <w:rPr>
          <w:rFonts w:ascii="微软雅黑" w:eastAsia="微软雅黑" w:hAnsi="微软雅黑" w:hint="eastAsia"/>
          <w:sz w:val="24"/>
        </w:rPr>
        <w:lastRenderedPageBreak/>
        <w:t>利剑，让有问题的干部“哆嗦”。2013年，在中央首轮巡视启动之际，针对群众对干部作风和廉洁问题反映最突出这个实际，习近平总书记明确提出，巡视必须“发现问题、形成震慑”。就是这短短八个字，磨砺了巡视的刀锋，监督威力陡显，发现了大量作风、纪律、腐败和选人用人方面的问题，十八大以来落马的中管干部中，一半以上的线索来自巡视监督。</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全面从严治党是从落实中央八项规定精神破的题，成效有口皆碑。这同样与习近平总书记要求的“经常抓、见常态，深入抓、见实效，持久抓、见长效”的工作方法分不开。他指出，“作风建设，重在抓细节，必须环环抓”、“要从细节处着手，养成习惯”、“抓住了问题也就抓住了具体”。这些方法运用到实际工作中去，使得“四风”问题这个顽疾一下就碰到了“克星”。相对于以往不正之风嘚瑟到群众眼皮底下，这是了不起的进步。</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总书记不仅传授方法，自己还率先垂范。2013年，总书记在辽宁考察时恰逢国庆前夕，他强调，反“四风”要一个节点一个节点抓，坚决刹住公款送节礼、公款吃喝、公款旅游和奢侈浪费等不正之风。2015年中秋节前，总书记从月饼广告中敏锐察觉到不正之风新动向，及时告诫全党要一寸不让、坚决防止“四风”反弹。</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正是得益于这种“滴水穿石”的韧劲和方法，不仅作风建设，也不仅反腐败，管党治党方方面面的工作都留下了“印”、抓出了“痕”。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在习近平总书记系列重要讲话里，这样有效管用的思想方法、工作方法处处体现。比如，针对民主集中制的贯彻落实，强调要“着力解决发扬民主不够、正确集中不够、开展批评不够、严肃纪律不够等问题”；对调查研究，要求“眼睛向下，善于从群众的实践中汲取营养，获得真知”；就如何谋划工作，指出“既要注重总体谋划，又要注重牵住‘牛鼻子’……既要讲两点论，又要讲重点论，没有主次，不加区别，眉毛胡子一把抓，是做不好工作的”；等等。</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这些方法，既是对马克思主义方法论的具体运用，也是对我们党以往的工作方法、经验的传承和发展，更有面对新形势新任务对各级党委和领导干部提出的</w:t>
      </w:r>
      <w:r w:rsidRPr="00D81F9C">
        <w:rPr>
          <w:rFonts w:ascii="微软雅黑" w:eastAsia="微软雅黑" w:hAnsi="微软雅黑" w:hint="eastAsia"/>
          <w:sz w:val="24"/>
        </w:rPr>
        <w:lastRenderedPageBreak/>
        <w:t>新要求，是我们攻坚克难、化解矛盾的“金钥匙”，必须始终牢牢抓在手里。</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把科学方法运用到工作中去</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《党委会的工作方法》条条都很直白、句句都很朴素，但却具体生动、以小见大，原因就在于条条从实践中来，又都冲着实践去。</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重温这篇著作，学习贯彻习近平总书记系列重要讲话精神，就要掌握蕴含其中的立场观点和方法，切实贯彻到履职尽责的过程中，知行合一、重在运用。</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坚持民主集中制是《党委会的工作方法》核心内容，也是党的根本组织制度和领导制度，要实现党在新时期的使命任务，首先要用好这一条。落实到具体实践中，无论是议事决策，还是谋划工作，无论是化解矛盾，还是推动落实，各级党委（党组）都应当既讲“民主”又讲“集中”。主要负责同志要当“班长”不当“家长”，把班子成员团结到一起，畅所欲言、各抒己见，把问题摆到桌面上，解决问题的答案也摆到桌面上，形成最优化的方案。而决定一旦做出，则令出惟行，每个班子成员都应认真执行集体决定，忠实履行职责，不打折扣、不搞变通。</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先做学生，然后再做先生”，则突出强调了调查研究的重要性。当前，我国经济发展进入新常态，新情况、新问题不断出现，这就要求作为领导核心，党委做决策、提要求，必须重视调查研究，吃透上情，摸清下情。火热的实践在基层，真实的情况在一线，党委领导班子成员要深入实际、深入基层、深入群众，多层次、多方位、多渠道地调查了解情况。既要请教于干部，又要问计于群众；既要解剖典型，又要了解全局；既要到工作局面好和先进的地方去总结经验，又要到困难较多、情况复杂、矛盾尖锐的地方去研究问题。这样，才能真正听到实话、察到实情、获得真知、收到实效。</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作为一个地方、部门的“主心骨”，党委的工作千头万绪，要统筹兼顾，学会“弹钢琴”。正如每一首曲子只能有一个“主旋律”，党委首先要牢牢把中心工作抓在手上，同时把方方面面的工作都照顾到。也就是说，既要分清主次，又要不顾此失彼。高音、中音、低音相互协调、共同作用，才能弹奏出优美的曲调。</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和毛泽东同志提出的“要‘抓紧’”一脉相承，习近平总书记强调 “一分部</w:t>
      </w:r>
      <w:r w:rsidRPr="00D81F9C">
        <w:rPr>
          <w:rFonts w:ascii="微软雅黑" w:eastAsia="微软雅黑" w:hAnsi="微软雅黑" w:hint="eastAsia"/>
          <w:sz w:val="24"/>
        </w:rPr>
        <w:lastRenderedPageBreak/>
        <w:t xml:space="preserve">署，九分落实”。行百里者半九十，党委（党组）要抓实、再抓实，否则再好的蓝图只能是一纸空文，墙上挂挂、嘴上说说。工作有没有新面貌、新气象，并不在于制定一打又一打的新规划，喊出一个又一个的新口号，而在于结合实际，坚持再坚持、深化再深化，一步一个脚印、稳扎稳打向前走，不断积小成为大成。 </w:t>
      </w:r>
    </w:p>
    <w:p w:rsidR="006901BD" w:rsidRPr="006901BD" w:rsidRDefault="006901BD" w:rsidP="00A70A16">
      <w:pPr>
        <w:widowControl/>
        <w:shd w:val="clear" w:color="auto" w:fill="FFFFFF"/>
        <w:spacing w:before="100" w:beforeAutospacing="1" w:after="180" w:line="450" w:lineRule="atLeast"/>
        <w:ind w:firstLine="480"/>
        <w:jc w:val="right"/>
        <w:rPr>
          <w:rFonts w:ascii="微软雅黑" w:eastAsia="微软雅黑" w:hAnsi="微软雅黑" w:cs="宋体"/>
          <w:b/>
          <w:kern w:val="0"/>
          <w:sz w:val="24"/>
          <w:szCs w:val="24"/>
        </w:rPr>
      </w:pPr>
      <w:r w:rsidRPr="006901BD">
        <w:rPr>
          <w:rFonts w:ascii="微软雅黑" w:eastAsia="微软雅黑" w:hAnsi="微软雅黑" w:cs="宋体" w:hint="eastAsia"/>
          <w:b/>
          <w:kern w:val="0"/>
          <w:sz w:val="24"/>
          <w:szCs w:val="24"/>
        </w:rPr>
        <w:t>（《中国纪检监察报》2016年3月2日第一版  徐怀顺 瞿芃）</w:t>
      </w:r>
    </w:p>
    <w:p w:rsidR="006901BD" w:rsidRPr="006901BD" w:rsidRDefault="006901BD" w:rsidP="006901BD">
      <w:pPr>
        <w:widowControl/>
        <w:shd w:val="clear" w:color="auto" w:fill="FFFFFF"/>
        <w:spacing w:before="100" w:beforeAutospacing="1" w:after="180" w:line="450" w:lineRule="atLeast"/>
        <w:ind w:firstLine="480"/>
        <w:jc w:val="left"/>
        <w:rPr>
          <w:rFonts w:ascii="微软雅黑" w:eastAsia="微软雅黑" w:hAnsi="微软雅黑" w:cs="宋体"/>
          <w:b/>
          <w:kern w:val="0"/>
          <w:sz w:val="24"/>
          <w:szCs w:val="24"/>
        </w:rPr>
      </w:pPr>
    </w:p>
    <w:p w:rsidR="006901BD" w:rsidRPr="006901BD" w:rsidRDefault="006901BD" w:rsidP="006901BD">
      <w:pPr>
        <w:widowControl/>
        <w:shd w:val="clear" w:color="auto" w:fill="FFFFFF"/>
        <w:spacing w:before="100" w:beforeAutospacing="1" w:after="100" w:afterAutospacing="1" w:line="540" w:lineRule="atLeast"/>
        <w:jc w:val="center"/>
        <w:outlineLvl w:val="1"/>
        <w:rPr>
          <w:rFonts w:ascii="微软雅黑" w:eastAsia="微软雅黑" w:hAnsi="微软雅黑" w:cs="宋体"/>
          <w:b/>
          <w:bCs/>
          <w:color w:val="202020"/>
          <w:kern w:val="36"/>
          <w:sz w:val="33"/>
          <w:szCs w:val="33"/>
        </w:rPr>
      </w:pPr>
      <w:r w:rsidRPr="006901BD">
        <w:rPr>
          <w:rFonts w:ascii="微软雅黑" w:eastAsia="微软雅黑" w:hAnsi="微软雅黑" w:cs="宋体" w:hint="eastAsia"/>
          <w:b/>
          <w:bCs/>
          <w:color w:val="202020"/>
          <w:kern w:val="36"/>
          <w:sz w:val="33"/>
          <w:szCs w:val="33"/>
        </w:rPr>
        <w:t>《党委会的工作方法》的历史背景及现实启示</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最近，习近平总书记就学习毛泽东同志《党委会的工作方法》一文作出重要批示，由此引发了人们对60多年前发表的这篇文献的高度关注。为了更好地领会、把握这篇文献的要义与价值，本文从党委会（党委制）的由来、发表的历史背景及现实意义等侧面对其进行重温，以飨广大读者。</w:t>
      </w:r>
    </w:p>
    <w:p w:rsidR="006901BD" w:rsidRPr="00D81F9C" w:rsidRDefault="006901BD" w:rsidP="00D81F9C">
      <w:pPr>
        <w:spacing w:line="520" w:lineRule="exact"/>
        <w:ind w:firstLineChars="200" w:firstLine="480"/>
        <w:jc w:val="center"/>
        <w:rPr>
          <w:rFonts w:ascii="微软雅黑" w:eastAsia="微软雅黑" w:hAnsi="微软雅黑"/>
          <w:b/>
          <w:sz w:val="24"/>
        </w:rPr>
      </w:pPr>
      <w:r w:rsidRPr="00D81F9C">
        <w:rPr>
          <w:rFonts w:ascii="微软雅黑" w:eastAsia="微软雅黑" w:hAnsi="微软雅黑" w:hint="eastAsia"/>
          <w:b/>
          <w:sz w:val="24"/>
        </w:rPr>
        <w:t>党委会制度的由来</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早在创立之初，中国共产党就按照马列主义建党原则，在各级领导机构中推行党委会制。据张国焘回忆，陈独秀一开始就主张不采取党魁制，而是主张采用民主的委员制，从委员中推举一个书记出来负责联络之责，其余委员分担宣传、组织等各方面工作。在最初的设计中，书记只具有“负责联络之责”，其余委员分担各项工作。根据这种设想，中共一大决定：“凡是有党员五人以上的地方，应成立委员会。”之后，中共二大党章第一次对中央执行委员会、区及地方委员会的任期、职权等作了明确规定。中共三大党章则规定各委员会须推选一名委员长总理党务，其余委员协同委员长分掌职务。四大党章修正案第一次明确党员三人以上可以成立支部，三个支部以上可以组织成立地方执行委员会。至此，党委会制度已具备基本雏形。</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从中共一大至四大的最初几年，由于党员人数较少，领导机构和人员不健全，党委会的核心制度——集体领导制度并没有建立起来。直到1927年，中共五大</w:t>
      </w:r>
      <w:r w:rsidRPr="00D81F9C">
        <w:rPr>
          <w:rFonts w:ascii="微软雅黑" w:eastAsia="微软雅黑" w:hAnsi="微软雅黑" w:hint="eastAsia"/>
          <w:sz w:val="24"/>
        </w:rPr>
        <w:lastRenderedPageBreak/>
        <w:t>才正式提出：中央应该强毅地实行集体的领导，从中央、省委以至支部。确立集体领导的基本原则，是党委会制度建设的一个重大突破。为了使集体领导能够真正贯彻落实，并充分发挥党委会的作用，1937年5月，中共中央在延安召开的苏区代表会议提出：党的委员会必须按期开会，一切重要问题必须经过全会讨论与决定；常委会应该是集体的工作，在严密的分工的个人负责制的基础上，一切工作应经常委会集体讨论与决定；会议上应该保证讨论的自由；要用民主与集体的领导取代命令主义与包办的领导，等等。应该说，在这次代表会议上，党委会工作方式在程序化、规范化、制度化上取得重大进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但是，由于党长期处于战争环境之中，各级党委成员并不具备经常集中起来开会决定重大问题的条件，因而党委会的集体领导很难真正发挥作用，在实际工作中重大问题常常由党委书记一人来决定。这种情况随着革命形势的发展而逐步得以纠正。1948年9月，中共中央召开的政治局扩大会议（也称“九月会议”）特别提出，要健全党委制度，加强党的集体领导，以防止因个人包办而造成工作上的失误。为了落实九月会议精神，毛泽东起草了《关于健全党委制》的决定，对党委会的实行范围作了说明，以避免实践中的随意性和不确定性。决定指出：“今后从中央局至地委，从前委至旅委以及军区(军分会或领导小组)、政府党组、民众团体党组、通讯社和报社党组，都必须建立健全的党委会议制度……地委、旅委以下的党委亦应如此。高级领导机关的部(例如宣传部、组织部)、委(例如工委、妇委、青委)、校(例如党校)、室(例如研究室)，亦应有领导分子的集体会议。”这一实行范围沿用至今，各级地方、建立党组织的企事业单位、军队、青年团体和工会等群众组织均采用了党的委员会制度。另外，党委会会议制度在这个文件中也得到了具体化和规范化。</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《关于健全党委制》的决定，明确地规定了党委制的具体实施原则，为各级党委贯彻集体领导提供了基本遵循。这标志着党委制的基本成熟，现行的党委制是在此基础上逐步完善起来的。</w:t>
      </w:r>
    </w:p>
    <w:p w:rsidR="006901BD" w:rsidRPr="00D81F9C" w:rsidRDefault="006901BD" w:rsidP="00D81F9C">
      <w:pPr>
        <w:spacing w:line="520" w:lineRule="exact"/>
        <w:ind w:firstLineChars="200" w:firstLine="480"/>
        <w:jc w:val="center"/>
        <w:rPr>
          <w:rFonts w:ascii="微软雅黑" w:eastAsia="微软雅黑" w:hAnsi="微软雅黑"/>
          <w:b/>
          <w:sz w:val="24"/>
        </w:rPr>
      </w:pPr>
      <w:r w:rsidRPr="00D81F9C">
        <w:rPr>
          <w:rFonts w:ascii="微软雅黑" w:eastAsia="微软雅黑" w:hAnsi="微软雅黑" w:hint="eastAsia"/>
          <w:b/>
          <w:sz w:val="24"/>
        </w:rPr>
        <w:t>文献发表的起因</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lastRenderedPageBreak/>
        <w:t>1949年3月，党的七届二中全会上，毛泽东同志发表了重要讲话，特别就“党委会的工作方法”进行了全面而生动地阐述。人们不禁要问，毛泽东同志为什么要在这次历史性会议上强调“党委会的工作方法”问题呢？</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这首先得从党内长期存在的严重的“个人包办现象”说起。毛泽东曾在《关于健全党委制》中严肃指出个人包办现象的危害性。这种个人包办现象以及由此产生的无纪律、无政府、各自为政的状态，不仅使党委会形同虚设，而且严重脱离群众，无助于解决问题和分歧，对革命利益损害极大。为了彻底消除这些现象，1947年7月，中共中央开始在全党普遍恢复党委制。然而，刚刚恢复的党委制很不完善，集体领导原则依然难以推行，个人包办与专断现象时有发生。据1947年晋冀鲁豫军区一份报告说：部队中问题很多，存在许多不是健康现象，感到有立即健全各级党委的领导与工作的必要。当时，党委会集体领导之所以难以落实，主要在于缺乏集体领导的机制以及有效的党委会工作方法。正如毛泽东所指出：“领导工作不仅要决定方针政策，还要制定正确的工作方法。有了正确的方针政策，如果在工作方法上忽视了，还是要发生问题。”因而，建立一套有效的工作机制和工作方法，已经成为健全各级党委会的现实要求。毛泽东提出的党委会十二条工作方法，正是在这种背景下应运而生的。这十二条工作方法，把以往的党委制基本原则具体化为硬约束的制度安排，从而结束了党委制流于形式的状况。</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除了上述因素外，为了迎接新的革命形势的到来以及完成新的历史使命，也迫切需要党不断改进党委会工作方法。随着全国即将迎来全面胜利，党也面临着许多新的挑战。在七届二中全会上，毛泽东就此作了说明：“夺取这个胜利，已经是不要很久的时间和不要花费很大的气力了；巩固这个胜利，则是需要很久的时间和要花费很大的气力的事情……夺取全国胜利，这只是万里长征走完了第一步。”这就要求党的各级委员会充分发扬党内民主。由上述可知，毛泽东之所以提出十二条方法，一方面是为了避免因个人包办和专断给工作带来重大损失；另一方面是为了克服党内民主不足的现象，适应解放区人民对民主的要求，调动广大干部群众的积极性，从而推动革命目标的实现。</w:t>
      </w:r>
    </w:p>
    <w:p w:rsidR="006901BD" w:rsidRPr="00D81F9C" w:rsidRDefault="006901BD" w:rsidP="00D81F9C">
      <w:pPr>
        <w:spacing w:line="520" w:lineRule="exact"/>
        <w:ind w:firstLineChars="200" w:firstLine="480"/>
        <w:jc w:val="center"/>
        <w:rPr>
          <w:rFonts w:ascii="微软雅黑" w:eastAsia="微软雅黑" w:hAnsi="微软雅黑"/>
          <w:b/>
          <w:sz w:val="24"/>
        </w:rPr>
      </w:pPr>
      <w:r w:rsidRPr="00D81F9C">
        <w:rPr>
          <w:rFonts w:ascii="微软雅黑" w:eastAsia="微软雅黑" w:hAnsi="微软雅黑" w:hint="eastAsia"/>
          <w:b/>
          <w:sz w:val="24"/>
        </w:rPr>
        <w:lastRenderedPageBreak/>
        <w:t>启示价值与指导意义</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毛泽东发表《党委会的工作方法》一文，是对党的领导经验和工作方法的深刻总结，是对党委会工作方法的制度性安排。此文发表已过去60多年，但今天读来依然感到十分亲切，深受启迪和教益。</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搞好党委会工作需要科学的工作方法来指导。毛泽东关于党委会工作方法的第四至九条，集中谈了一些具体方法。文章指出，党委会要做好各项工作，首先必须掌握情况。这就要求“不耻下问”，善于听取各方面的意见；要“安民告示”，让大家早做些准备，开有准备的会；要“精兵简政”，开有效率的短会；要善于调查研究，做到“胸中有数”。在这个基础上，必须学会“弹钢琴”，做到统筹兼顾。所有这些，都是我们必须牢记和遵循的基本工作方法。</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搞好党委会工作需要健康的党风来保证。毛泽东关于党委会工作方法的第十至十二条，集中讲述了搞好党委会工作应具备的思想作风。文章指出，党委会成员应该“注意团结那些和自己意见不同的同志一道工作”，而要做到这一点，务必谦虚谨慎，“力戒骄傲”，不因成绩而歌功颂德，不因意见分歧而相互排挤。同时，在工作中要注意“划清两种界限”，分析研究问题的性质，防止出现片面化和绝对化现象。这就告诫我们各级领导干部，必须端正工作态度和思想作风，以此确保党委会各项工作的顺利完成。</w:t>
      </w:r>
    </w:p>
    <w:p w:rsidR="006901BD" w:rsidRPr="00D81F9C" w:rsidRDefault="006901BD" w:rsidP="00D81F9C">
      <w:pPr>
        <w:spacing w:line="520" w:lineRule="exact"/>
        <w:ind w:firstLineChars="200" w:firstLine="480"/>
        <w:rPr>
          <w:rFonts w:ascii="微软雅黑" w:eastAsia="微软雅黑" w:hAnsi="微软雅黑"/>
          <w:sz w:val="24"/>
        </w:rPr>
      </w:pPr>
      <w:r w:rsidRPr="00D81F9C">
        <w:rPr>
          <w:rFonts w:ascii="微软雅黑" w:eastAsia="微软雅黑" w:hAnsi="微软雅黑" w:hint="eastAsia"/>
          <w:sz w:val="24"/>
        </w:rPr>
        <w:t>毛泽东曾说：“我们不但要提出任务，而且要解决完成任务的方法问题。我</w:t>
      </w:r>
      <w:r w:rsidRPr="00D81F9C">
        <w:rPr>
          <w:rFonts w:ascii="微软雅黑" w:eastAsia="微软雅黑" w:hAnsi="微软雅黑" w:hint="eastAsia"/>
          <w:sz w:val="24"/>
        </w:rPr>
        <w:lastRenderedPageBreak/>
        <w:t>们任务是过河，但是没有桥或没有船就不能过。不解决桥或船的问题，过河就是一句空话。不解决方法问题，任务也只是瞎说一顿。”这段话所揭示的关于领导方式和工作方法的重要性，以及《党委会的工作方法》中所提出的十二条方法，对于我们今天提高领导干部的执政能力和领导水平，推进全面从严治党重大战略，具有重要的启示和指导意义。</w:t>
      </w:r>
    </w:p>
    <w:p w:rsidR="006901BD" w:rsidRPr="00A70A16" w:rsidRDefault="006901BD" w:rsidP="00A70A16">
      <w:pPr>
        <w:widowControl/>
        <w:shd w:val="clear" w:color="auto" w:fill="FFFFFF"/>
        <w:spacing w:before="100" w:beforeAutospacing="1" w:after="180" w:line="450" w:lineRule="atLeast"/>
        <w:ind w:firstLine="480"/>
        <w:jc w:val="right"/>
        <w:rPr>
          <w:rFonts w:ascii="微软雅黑" w:eastAsia="微软雅黑" w:hAnsi="微软雅黑" w:cs="宋体"/>
          <w:b/>
          <w:kern w:val="0"/>
          <w:sz w:val="24"/>
          <w:szCs w:val="24"/>
        </w:rPr>
      </w:pPr>
      <w:r w:rsidRPr="00A70A16">
        <w:rPr>
          <w:rFonts w:ascii="微软雅黑" w:eastAsia="微软雅黑" w:hAnsi="微软雅黑" w:cs="宋体" w:hint="eastAsia"/>
          <w:b/>
          <w:kern w:val="0"/>
          <w:sz w:val="24"/>
          <w:szCs w:val="24"/>
        </w:rPr>
        <w:t>（《中国纪检监察报》2016年3月9日</w:t>
      </w:r>
      <w:r w:rsidR="00D81F9C" w:rsidRPr="00A70A16">
        <w:rPr>
          <w:rFonts w:ascii="微软雅黑" w:eastAsia="微软雅黑" w:hAnsi="微软雅黑" w:cs="宋体" w:hint="eastAsia"/>
          <w:b/>
          <w:kern w:val="0"/>
          <w:sz w:val="24"/>
          <w:szCs w:val="24"/>
        </w:rPr>
        <w:t xml:space="preserve">   </w:t>
      </w:r>
      <w:r w:rsidRPr="00A70A16">
        <w:rPr>
          <w:rFonts w:ascii="微软雅黑" w:eastAsia="微软雅黑" w:hAnsi="微软雅黑" w:cs="宋体" w:hint="eastAsia"/>
          <w:b/>
          <w:kern w:val="0"/>
          <w:sz w:val="24"/>
          <w:szCs w:val="24"/>
        </w:rPr>
        <w:t>作者：陈坚）</w:t>
      </w:r>
    </w:p>
    <w:sectPr w:rsidR="006901BD" w:rsidRPr="00A70A16" w:rsidSect="00867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819" w:rsidRDefault="004B4819" w:rsidP="00084364">
      <w:r>
        <w:separator/>
      </w:r>
    </w:p>
  </w:endnote>
  <w:endnote w:type="continuationSeparator" w:id="1">
    <w:p w:rsidR="004B4819" w:rsidRDefault="004B4819" w:rsidP="0008436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819" w:rsidRDefault="004B4819" w:rsidP="00084364">
      <w:r>
        <w:separator/>
      </w:r>
    </w:p>
  </w:footnote>
  <w:footnote w:type="continuationSeparator" w:id="1">
    <w:p w:rsidR="004B4819" w:rsidRDefault="004B4819" w:rsidP="00084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5FE"/>
    <w:rsid w:val="00084364"/>
    <w:rsid w:val="00121C34"/>
    <w:rsid w:val="002D4BC2"/>
    <w:rsid w:val="00351FF3"/>
    <w:rsid w:val="003A0653"/>
    <w:rsid w:val="0040531F"/>
    <w:rsid w:val="004B4819"/>
    <w:rsid w:val="005E6C3F"/>
    <w:rsid w:val="00653BEB"/>
    <w:rsid w:val="006901BD"/>
    <w:rsid w:val="006F35FE"/>
    <w:rsid w:val="00707361"/>
    <w:rsid w:val="00867C19"/>
    <w:rsid w:val="00A70A16"/>
    <w:rsid w:val="00AC20B3"/>
    <w:rsid w:val="00B86E1A"/>
    <w:rsid w:val="00D53DA2"/>
    <w:rsid w:val="00D81F9C"/>
    <w:rsid w:val="00DD05BB"/>
    <w:rsid w:val="00EE7729"/>
    <w:rsid w:val="00F50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364"/>
    <w:rPr>
      <w:sz w:val="18"/>
      <w:szCs w:val="18"/>
    </w:rPr>
  </w:style>
  <w:style w:type="paragraph" w:styleId="a4">
    <w:name w:val="footer"/>
    <w:basedOn w:val="a"/>
    <w:link w:val="Char0"/>
    <w:uiPriority w:val="99"/>
    <w:unhideWhenUsed/>
    <w:rsid w:val="00084364"/>
    <w:pPr>
      <w:tabs>
        <w:tab w:val="center" w:pos="4153"/>
        <w:tab w:val="right" w:pos="8306"/>
      </w:tabs>
      <w:snapToGrid w:val="0"/>
      <w:jc w:val="left"/>
    </w:pPr>
    <w:rPr>
      <w:sz w:val="18"/>
      <w:szCs w:val="18"/>
    </w:rPr>
  </w:style>
  <w:style w:type="character" w:customStyle="1" w:styleId="Char0">
    <w:name w:val="页脚 Char"/>
    <w:basedOn w:val="a0"/>
    <w:link w:val="a4"/>
    <w:uiPriority w:val="99"/>
    <w:rsid w:val="00084364"/>
    <w:rPr>
      <w:sz w:val="18"/>
      <w:szCs w:val="18"/>
    </w:rPr>
  </w:style>
  <w:style w:type="paragraph" w:styleId="a5">
    <w:name w:val="Normal (Web)"/>
    <w:basedOn w:val="a"/>
    <w:uiPriority w:val="99"/>
    <w:semiHidden/>
    <w:unhideWhenUsed/>
    <w:rsid w:val="007073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7361"/>
    <w:rPr>
      <w:b/>
      <w:bCs/>
    </w:rPr>
  </w:style>
</w:styles>
</file>

<file path=word/webSettings.xml><?xml version="1.0" encoding="utf-8"?>
<w:webSettings xmlns:r="http://schemas.openxmlformats.org/officeDocument/2006/relationships" xmlns:w="http://schemas.openxmlformats.org/wordprocessingml/2006/main">
  <w:divs>
    <w:div w:id="4551999">
      <w:bodyDiv w:val="1"/>
      <w:marLeft w:val="0"/>
      <w:marRight w:val="0"/>
      <w:marTop w:val="0"/>
      <w:marBottom w:val="0"/>
      <w:divBdr>
        <w:top w:val="none" w:sz="0" w:space="0" w:color="auto"/>
        <w:left w:val="none" w:sz="0" w:space="0" w:color="auto"/>
        <w:bottom w:val="none" w:sz="0" w:space="0" w:color="auto"/>
        <w:right w:val="none" w:sz="0" w:space="0" w:color="auto"/>
      </w:divBdr>
    </w:div>
    <w:div w:id="1288003939">
      <w:bodyDiv w:val="1"/>
      <w:marLeft w:val="0"/>
      <w:marRight w:val="0"/>
      <w:marTop w:val="0"/>
      <w:marBottom w:val="0"/>
      <w:divBdr>
        <w:top w:val="none" w:sz="0" w:space="0" w:color="auto"/>
        <w:left w:val="none" w:sz="0" w:space="0" w:color="auto"/>
        <w:bottom w:val="none" w:sz="0" w:space="0" w:color="auto"/>
        <w:right w:val="none" w:sz="0" w:space="0" w:color="auto"/>
      </w:divBdr>
      <w:divsChild>
        <w:div w:id="1739088491">
          <w:marLeft w:val="0"/>
          <w:marRight w:val="0"/>
          <w:marTop w:val="150"/>
          <w:marBottom w:val="150"/>
          <w:divBdr>
            <w:top w:val="none" w:sz="0" w:space="0" w:color="auto"/>
            <w:left w:val="none" w:sz="0" w:space="0" w:color="auto"/>
            <w:bottom w:val="none" w:sz="0" w:space="0" w:color="auto"/>
            <w:right w:val="none" w:sz="0" w:space="0" w:color="auto"/>
          </w:divBdr>
          <w:divsChild>
            <w:div w:id="19535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057">
      <w:bodyDiv w:val="1"/>
      <w:marLeft w:val="0"/>
      <w:marRight w:val="0"/>
      <w:marTop w:val="0"/>
      <w:marBottom w:val="0"/>
      <w:divBdr>
        <w:top w:val="none" w:sz="0" w:space="0" w:color="auto"/>
        <w:left w:val="none" w:sz="0" w:space="0" w:color="auto"/>
        <w:bottom w:val="none" w:sz="0" w:space="0" w:color="auto"/>
        <w:right w:val="none" w:sz="0" w:space="0" w:color="auto"/>
      </w:divBdr>
      <w:divsChild>
        <w:div w:id="21011017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3706</Words>
  <Characters>21125</Characters>
  <Application>Microsoft Office Word</Application>
  <DocSecurity>0</DocSecurity>
  <Lines>176</Lines>
  <Paragraphs>49</Paragraphs>
  <ScaleCrop>false</ScaleCrop>
  <Company>http:/sdwm.org</Company>
  <LinksUpToDate>false</LinksUpToDate>
  <CharactersWithSpaces>24782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SDWM</cp:lastModifiedBy>
  <cp:revision>2</cp:revision>
  <dcterms:created xsi:type="dcterms:W3CDTF">2016-03-11T01:18:00Z</dcterms:created>
  <dcterms:modified xsi:type="dcterms:W3CDTF">2016-03-11T01:18:00Z</dcterms:modified>
</cp:coreProperties>
</file>