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55" w:rsidRPr="00915455" w:rsidRDefault="00915455" w:rsidP="00915455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915455">
        <w:rPr>
          <w:rFonts w:ascii="黑体" w:eastAsia="黑体" w:hAnsi="黑体" w:hint="eastAsia"/>
          <w:sz w:val="36"/>
          <w:szCs w:val="36"/>
        </w:rPr>
        <w:t>关于</w:t>
      </w:r>
      <w:r w:rsidR="006047DA">
        <w:rPr>
          <w:rFonts w:ascii="黑体" w:eastAsia="黑体" w:hAnsi="黑体" w:hint="eastAsia"/>
          <w:sz w:val="36"/>
          <w:szCs w:val="36"/>
        </w:rPr>
        <w:t>统计</w:t>
      </w:r>
      <w:r>
        <w:rPr>
          <w:rFonts w:ascii="黑体" w:eastAsia="黑体" w:hAnsi="黑体" w:hint="eastAsia"/>
          <w:sz w:val="36"/>
          <w:szCs w:val="36"/>
        </w:rPr>
        <w:t>2015年获</w:t>
      </w:r>
      <w:r w:rsidR="00886FB4">
        <w:rPr>
          <w:rFonts w:ascii="黑体" w:eastAsia="黑体" w:hAnsi="黑体" w:hint="eastAsia"/>
          <w:sz w:val="36"/>
          <w:szCs w:val="36"/>
        </w:rPr>
        <w:t>得</w:t>
      </w:r>
      <w:r>
        <w:rPr>
          <w:rFonts w:ascii="黑体" w:eastAsia="黑体" w:hAnsi="黑体" w:hint="eastAsia"/>
          <w:sz w:val="36"/>
          <w:szCs w:val="36"/>
        </w:rPr>
        <w:t>硕士学位人员在学期间发表</w:t>
      </w:r>
      <w:r w:rsidRPr="00915455">
        <w:rPr>
          <w:rFonts w:ascii="黑体" w:eastAsia="黑体" w:hAnsi="黑体" w:hint="eastAsia"/>
          <w:sz w:val="36"/>
          <w:szCs w:val="36"/>
        </w:rPr>
        <w:t>科研成果信息的通知</w:t>
      </w:r>
    </w:p>
    <w:p w:rsidR="006047DA" w:rsidRDefault="006047DA" w:rsidP="006047DA">
      <w:pPr>
        <w:rPr>
          <w:sz w:val="32"/>
          <w:szCs w:val="32"/>
        </w:rPr>
      </w:pPr>
    </w:p>
    <w:p w:rsidR="00DE3F06" w:rsidRPr="00C00040" w:rsidRDefault="00C00040" w:rsidP="006047DA">
      <w:pPr>
        <w:rPr>
          <w:sz w:val="32"/>
          <w:szCs w:val="32"/>
        </w:rPr>
      </w:pPr>
      <w:r w:rsidRPr="00C00040">
        <w:rPr>
          <w:rFonts w:hint="eastAsia"/>
          <w:sz w:val="32"/>
          <w:szCs w:val="32"/>
        </w:rPr>
        <w:t>各学院：</w:t>
      </w:r>
    </w:p>
    <w:p w:rsidR="00C00040" w:rsidRDefault="00C00040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研究生</w:t>
      </w:r>
      <w:r w:rsidRPr="00C00040">
        <w:rPr>
          <w:rFonts w:hint="eastAsia"/>
          <w:sz w:val="32"/>
          <w:szCs w:val="32"/>
        </w:rPr>
        <w:t>在学期间发表的科研成果将</w:t>
      </w:r>
      <w:r w:rsidR="00046AB2">
        <w:rPr>
          <w:rFonts w:hint="eastAsia"/>
          <w:sz w:val="32"/>
          <w:szCs w:val="32"/>
        </w:rPr>
        <w:t>作</w:t>
      </w:r>
      <w:r w:rsidRPr="00C00040"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</w:rPr>
        <w:t>今年</w:t>
      </w:r>
      <w:r w:rsidRPr="00C00040">
        <w:rPr>
          <w:rFonts w:hint="eastAsia"/>
          <w:sz w:val="32"/>
          <w:szCs w:val="32"/>
        </w:rPr>
        <w:t>业绩津贴分配的</w:t>
      </w:r>
      <w:r>
        <w:rPr>
          <w:rFonts w:hint="eastAsia"/>
          <w:sz w:val="32"/>
          <w:szCs w:val="32"/>
        </w:rPr>
        <w:t>一项指标。为做</w:t>
      </w:r>
      <w:r w:rsidR="003044A4">
        <w:rPr>
          <w:rFonts w:hint="eastAsia"/>
          <w:sz w:val="32"/>
          <w:szCs w:val="32"/>
        </w:rPr>
        <w:t>好</w:t>
      </w:r>
      <w:r w:rsidR="00543ED3">
        <w:rPr>
          <w:rFonts w:hint="eastAsia"/>
          <w:sz w:val="32"/>
          <w:szCs w:val="32"/>
        </w:rPr>
        <w:t>硕士</w:t>
      </w:r>
      <w:r>
        <w:rPr>
          <w:rFonts w:hint="eastAsia"/>
          <w:sz w:val="32"/>
          <w:szCs w:val="32"/>
        </w:rPr>
        <w:t>研究生</w:t>
      </w:r>
      <w:r w:rsidR="003044A4">
        <w:rPr>
          <w:rFonts w:hint="eastAsia"/>
          <w:sz w:val="32"/>
          <w:szCs w:val="32"/>
        </w:rPr>
        <w:t>在学期间发表</w:t>
      </w:r>
      <w:r w:rsidRPr="00C00040">
        <w:rPr>
          <w:rFonts w:hint="eastAsia"/>
          <w:sz w:val="32"/>
          <w:szCs w:val="32"/>
        </w:rPr>
        <w:t>科研成果</w:t>
      </w:r>
      <w:r>
        <w:rPr>
          <w:rFonts w:hint="eastAsia"/>
          <w:sz w:val="32"/>
          <w:szCs w:val="32"/>
        </w:rPr>
        <w:t>的统计工作，现将有关事项通知如下：</w:t>
      </w:r>
    </w:p>
    <w:p w:rsidR="006047DA" w:rsidRDefault="00A16C17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87033D">
        <w:rPr>
          <w:rFonts w:hint="eastAsia"/>
          <w:sz w:val="32"/>
          <w:szCs w:val="32"/>
        </w:rPr>
        <w:t>统计的</w:t>
      </w:r>
      <w:r w:rsidR="006047DA">
        <w:rPr>
          <w:rFonts w:hint="eastAsia"/>
          <w:sz w:val="32"/>
          <w:szCs w:val="32"/>
        </w:rPr>
        <w:t>科研成果必须符合下列条件：</w:t>
      </w:r>
    </w:p>
    <w:p w:rsidR="00EC630F" w:rsidRDefault="00EC630F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年获得硕士学位人员</w:t>
      </w:r>
    </w:p>
    <w:p w:rsidR="00EC630F" w:rsidRDefault="00EC630F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9A0B2D">
        <w:rPr>
          <w:rFonts w:hint="eastAsia"/>
          <w:sz w:val="32"/>
          <w:szCs w:val="32"/>
        </w:rPr>
        <w:t>在学期间，</w:t>
      </w:r>
      <w:r w:rsidR="00A72134">
        <w:rPr>
          <w:rFonts w:hint="eastAsia"/>
          <w:sz w:val="32"/>
          <w:szCs w:val="32"/>
        </w:rPr>
        <w:t>作</w:t>
      </w:r>
      <w:r w:rsidR="009A0B2D">
        <w:rPr>
          <w:rFonts w:hint="eastAsia"/>
          <w:sz w:val="32"/>
          <w:szCs w:val="32"/>
        </w:rPr>
        <w:t>为主要作者以兰州大学为第一署名单位在</w:t>
      </w:r>
      <w:r w:rsidR="009A0B2D">
        <w:rPr>
          <w:rFonts w:hint="eastAsia"/>
          <w:sz w:val="32"/>
          <w:szCs w:val="32"/>
        </w:rPr>
        <w:t>SCI</w:t>
      </w:r>
      <w:r w:rsidR="009A0B2D">
        <w:rPr>
          <w:rFonts w:hint="eastAsia"/>
          <w:sz w:val="32"/>
          <w:szCs w:val="32"/>
        </w:rPr>
        <w:t>、</w:t>
      </w:r>
      <w:r w:rsidR="009A0B2D">
        <w:rPr>
          <w:rFonts w:hint="eastAsia"/>
          <w:sz w:val="32"/>
          <w:szCs w:val="32"/>
        </w:rPr>
        <w:t>SSCI</w:t>
      </w:r>
      <w:r w:rsidR="009A0B2D">
        <w:rPr>
          <w:rFonts w:hint="eastAsia"/>
          <w:sz w:val="32"/>
          <w:szCs w:val="32"/>
        </w:rPr>
        <w:t>、</w:t>
      </w:r>
      <w:r w:rsidR="009A0B2D">
        <w:rPr>
          <w:rFonts w:hint="eastAsia"/>
          <w:sz w:val="32"/>
          <w:szCs w:val="32"/>
        </w:rPr>
        <w:t>CSSCI</w:t>
      </w:r>
      <w:r w:rsidR="0007543E">
        <w:rPr>
          <w:rFonts w:hint="eastAsia"/>
          <w:sz w:val="32"/>
          <w:szCs w:val="32"/>
        </w:rPr>
        <w:t>收录刊物</w:t>
      </w:r>
      <w:r w:rsidR="009A0B2D">
        <w:rPr>
          <w:rFonts w:hint="eastAsia"/>
          <w:sz w:val="32"/>
          <w:szCs w:val="32"/>
        </w:rPr>
        <w:t>上发表的</w:t>
      </w:r>
      <w:r w:rsidR="009A0B2D" w:rsidRPr="00C00040">
        <w:rPr>
          <w:rFonts w:hint="eastAsia"/>
          <w:sz w:val="32"/>
          <w:szCs w:val="32"/>
        </w:rPr>
        <w:t>科研成果</w:t>
      </w:r>
      <w:r w:rsidR="0058668E">
        <w:rPr>
          <w:rFonts w:hint="eastAsia"/>
          <w:sz w:val="32"/>
          <w:szCs w:val="32"/>
        </w:rPr>
        <w:t>。</w:t>
      </w:r>
    </w:p>
    <w:p w:rsidR="009A0B2D" w:rsidRDefault="009A0B2D" w:rsidP="006047DA">
      <w:pPr>
        <w:ind w:firstLine="624"/>
        <w:rPr>
          <w:sz w:val="32"/>
          <w:szCs w:val="32"/>
        </w:rPr>
      </w:pPr>
      <w:r w:rsidRPr="009A0B2D">
        <w:rPr>
          <w:sz w:val="32"/>
          <w:szCs w:val="32"/>
        </w:rPr>
        <w:t>主要作者是指：本人署名第一作者，或导师第一作者、本人为第二作者</w:t>
      </w:r>
      <w:r>
        <w:rPr>
          <w:rFonts w:hint="eastAsia"/>
          <w:sz w:val="32"/>
          <w:szCs w:val="32"/>
        </w:rPr>
        <w:t>。</w:t>
      </w:r>
    </w:p>
    <w:p w:rsidR="00A16C17" w:rsidRPr="00A16C17" w:rsidRDefault="00A16C17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886FB4">
        <w:rPr>
          <w:rFonts w:hint="eastAsia"/>
          <w:sz w:val="32"/>
          <w:szCs w:val="32"/>
        </w:rPr>
        <w:t>报送</w:t>
      </w:r>
      <w:r w:rsidR="00EC630F">
        <w:rPr>
          <w:rFonts w:hint="eastAsia"/>
          <w:sz w:val="32"/>
          <w:szCs w:val="32"/>
        </w:rPr>
        <w:t>时间</w:t>
      </w:r>
      <w:r w:rsidR="00E40333">
        <w:rPr>
          <w:rFonts w:hint="eastAsia"/>
          <w:sz w:val="32"/>
          <w:szCs w:val="32"/>
        </w:rPr>
        <w:t>及材料</w:t>
      </w:r>
    </w:p>
    <w:p w:rsidR="00E40333" w:rsidRDefault="006047DA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在</w:t>
      </w:r>
      <w:r w:rsidR="00EC630F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EC630F">
        <w:rPr>
          <w:rFonts w:hint="eastAsia"/>
          <w:sz w:val="32"/>
          <w:szCs w:val="32"/>
        </w:rPr>
        <w:t>10</w:t>
      </w:r>
      <w:r w:rsidR="00EC630F">
        <w:rPr>
          <w:rFonts w:hint="eastAsia"/>
          <w:sz w:val="32"/>
          <w:szCs w:val="32"/>
        </w:rPr>
        <w:t>日上午</w:t>
      </w:r>
      <w:r w:rsidR="00EC630F">
        <w:rPr>
          <w:rFonts w:hint="eastAsia"/>
          <w:sz w:val="32"/>
          <w:szCs w:val="32"/>
        </w:rPr>
        <w:t>12</w:t>
      </w:r>
      <w:r w:rsidR="00EC630F">
        <w:rPr>
          <w:rFonts w:hint="eastAsia"/>
          <w:sz w:val="32"/>
          <w:szCs w:val="32"/>
        </w:rPr>
        <w:t>点前</w:t>
      </w:r>
      <w:r>
        <w:rPr>
          <w:rFonts w:hint="eastAsia"/>
          <w:sz w:val="32"/>
          <w:szCs w:val="32"/>
        </w:rPr>
        <w:t>学院</w:t>
      </w:r>
      <w:r w:rsidR="00EC630F">
        <w:rPr>
          <w:rFonts w:hint="eastAsia"/>
          <w:sz w:val="32"/>
          <w:szCs w:val="32"/>
        </w:rPr>
        <w:t>将</w:t>
      </w:r>
      <w:r w:rsidRPr="00915455">
        <w:rPr>
          <w:rFonts w:hint="eastAsia"/>
          <w:sz w:val="32"/>
          <w:szCs w:val="32"/>
        </w:rPr>
        <w:t>2015</w:t>
      </w:r>
      <w:r w:rsidRPr="00915455">
        <w:rPr>
          <w:rFonts w:hint="eastAsia"/>
          <w:sz w:val="32"/>
          <w:szCs w:val="32"/>
        </w:rPr>
        <w:t>年获</w:t>
      </w:r>
      <w:r>
        <w:rPr>
          <w:rFonts w:hint="eastAsia"/>
          <w:sz w:val="32"/>
          <w:szCs w:val="32"/>
        </w:rPr>
        <w:t>得</w:t>
      </w:r>
      <w:r w:rsidRPr="00915455">
        <w:rPr>
          <w:rFonts w:hint="eastAsia"/>
          <w:sz w:val="32"/>
          <w:szCs w:val="32"/>
        </w:rPr>
        <w:t>硕士学位人员在学期间发表科研成果信息统计表</w:t>
      </w:r>
      <w:r>
        <w:rPr>
          <w:rFonts w:hint="eastAsia"/>
          <w:sz w:val="32"/>
          <w:szCs w:val="32"/>
        </w:rPr>
        <w:t>（见附件）和科研成果首页复印件</w:t>
      </w:r>
      <w:r w:rsidR="00C00040">
        <w:rPr>
          <w:rFonts w:hint="eastAsia"/>
          <w:sz w:val="32"/>
          <w:szCs w:val="32"/>
        </w:rPr>
        <w:t>报送</w:t>
      </w:r>
      <w:r w:rsidR="001A7153">
        <w:rPr>
          <w:rFonts w:hint="eastAsia"/>
          <w:sz w:val="32"/>
          <w:szCs w:val="32"/>
        </w:rPr>
        <w:t>学位办公室</w:t>
      </w:r>
      <w:r w:rsidR="00635FED">
        <w:rPr>
          <w:rFonts w:hint="eastAsia"/>
          <w:sz w:val="32"/>
          <w:szCs w:val="32"/>
        </w:rPr>
        <w:t>，同时将</w:t>
      </w:r>
      <w:r w:rsidR="00635FED" w:rsidRPr="00915455">
        <w:rPr>
          <w:rFonts w:hint="eastAsia"/>
          <w:sz w:val="32"/>
          <w:szCs w:val="32"/>
        </w:rPr>
        <w:t>统计表</w:t>
      </w:r>
      <w:r w:rsidR="00635FED"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电子</w:t>
      </w:r>
      <w:hyperlink r:id="rId7" w:history="1">
        <w:r w:rsidRPr="006047DA">
          <w:rPr>
            <w:rFonts w:hint="eastAsia"/>
            <w:sz w:val="32"/>
            <w:szCs w:val="32"/>
          </w:rPr>
          <w:t>版发至</w:t>
        </w:r>
        <w:r w:rsidRPr="000C55DB">
          <w:rPr>
            <w:rStyle w:val="a6"/>
            <w:rFonts w:hint="eastAsia"/>
            <w:sz w:val="32"/>
            <w:szCs w:val="32"/>
          </w:rPr>
          <w:t>xwb@lzu.edu.cn</w:t>
        </w:r>
      </w:hyperlink>
      <w:r w:rsidR="001A7153">
        <w:rPr>
          <w:rFonts w:hint="eastAsia"/>
          <w:sz w:val="32"/>
          <w:szCs w:val="32"/>
        </w:rPr>
        <w:t>。</w:t>
      </w:r>
    </w:p>
    <w:p w:rsidR="00D46CB6" w:rsidRDefault="00D46CB6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三、其他</w:t>
      </w:r>
    </w:p>
    <w:p w:rsidR="00D46CB6" w:rsidRDefault="00D46CB6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（一）博士研究生在学期间发表的科研成果以</w:t>
      </w:r>
      <w:r w:rsidR="00915455">
        <w:rPr>
          <w:rFonts w:hint="eastAsia"/>
          <w:sz w:val="32"/>
          <w:szCs w:val="32"/>
        </w:rPr>
        <w:t>申请人在</w:t>
      </w:r>
      <w:r>
        <w:rPr>
          <w:rFonts w:hint="eastAsia"/>
          <w:sz w:val="32"/>
          <w:szCs w:val="32"/>
        </w:rPr>
        <w:t>申请学位时提交的成果信息为准</w:t>
      </w:r>
      <w:r w:rsidR="007D264E">
        <w:rPr>
          <w:rFonts w:hint="eastAsia"/>
          <w:sz w:val="32"/>
          <w:szCs w:val="32"/>
        </w:rPr>
        <w:t>，学院不再提供详细清单</w:t>
      </w:r>
      <w:r>
        <w:rPr>
          <w:rFonts w:hint="eastAsia"/>
          <w:sz w:val="32"/>
          <w:szCs w:val="32"/>
        </w:rPr>
        <w:t>。</w:t>
      </w:r>
    </w:p>
    <w:p w:rsidR="00D46CB6" w:rsidRDefault="00D46CB6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 w:rsidR="00886FB4">
        <w:rPr>
          <w:rFonts w:hint="eastAsia"/>
          <w:sz w:val="32"/>
          <w:szCs w:val="32"/>
        </w:rPr>
        <w:t>学院</w:t>
      </w:r>
      <w:r w:rsidR="006047DA">
        <w:rPr>
          <w:rFonts w:hint="eastAsia"/>
          <w:sz w:val="32"/>
          <w:szCs w:val="32"/>
        </w:rPr>
        <w:t>提交的科研成果首页复印件</w:t>
      </w:r>
      <w:r w:rsidR="00915455">
        <w:rPr>
          <w:rFonts w:hint="eastAsia"/>
          <w:sz w:val="32"/>
          <w:szCs w:val="32"/>
        </w:rPr>
        <w:t>上</w:t>
      </w:r>
      <w:r w:rsidR="00886FB4">
        <w:rPr>
          <w:rFonts w:hint="eastAsia"/>
          <w:sz w:val="32"/>
          <w:szCs w:val="32"/>
        </w:rPr>
        <w:t>须</w:t>
      </w:r>
      <w:r w:rsidR="00915455">
        <w:rPr>
          <w:rFonts w:hint="eastAsia"/>
          <w:sz w:val="32"/>
          <w:szCs w:val="32"/>
        </w:rPr>
        <w:t>注明期刊名</w:t>
      </w:r>
      <w:r w:rsidR="00915455">
        <w:rPr>
          <w:rFonts w:hint="eastAsia"/>
          <w:sz w:val="32"/>
          <w:szCs w:val="32"/>
        </w:rPr>
        <w:lastRenderedPageBreak/>
        <w:t>称、发表时间、姓名、</w:t>
      </w:r>
      <w:r w:rsidR="00E40333">
        <w:rPr>
          <w:rFonts w:hint="eastAsia"/>
          <w:sz w:val="32"/>
          <w:szCs w:val="32"/>
        </w:rPr>
        <w:t>学号、</w:t>
      </w:r>
      <w:r w:rsidR="00915455">
        <w:rPr>
          <w:rFonts w:hint="eastAsia"/>
          <w:sz w:val="32"/>
          <w:szCs w:val="32"/>
        </w:rPr>
        <w:t>学院</w:t>
      </w:r>
      <w:r w:rsidR="00E40333">
        <w:rPr>
          <w:rFonts w:hint="eastAsia"/>
          <w:sz w:val="32"/>
          <w:szCs w:val="32"/>
        </w:rPr>
        <w:t>等</w:t>
      </w:r>
      <w:r w:rsidR="006047DA">
        <w:rPr>
          <w:rFonts w:hint="eastAsia"/>
          <w:sz w:val="32"/>
          <w:szCs w:val="32"/>
        </w:rPr>
        <w:t>信息，同时要</w:t>
      </w:r>
      <w:r w:rsidR="00E40333">
        <w:rPr>
          <w:rFonts w:hint="eastAsia"/>
          <w:sz w:val="32"/>
          <w:szCs w:val="32"/>
        </w:rPr>
        <w:t>按顺序号排序。</w:t>
      </w:r>
    </w:p>
    <w:p w:rsidR="001A7153" w:rsidRDefault="001A7153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（三）未按时报送或报送有误，将会影响到学院的业绩津贴。</w:t>
      </w:r>
    </w:p>
    <w:p w:rsidR="00126543" w:rsidRDefault="00126543" w:rsidP="006047DA">
      <w:pPr>
        <w:ind w:firstLine="62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</w:t>
      </w:r>
      <w:bookmarkStart w:id="0" w:name="_GoBack"/>
      <w:r w:rsidR="00BA2310">
        <w:rPr>
          <w:rFonts w:hint="eastAsia"/>
          <w:sz w:val="32"/>
          <w:szCs w:val="32"/>
        </w:rPr>
        <w:t>研究生院将对学院上报的</w:t>
      </w:r>
      <w:r w:rsidR="00BA2310" w:rsidRPr="00915455">
        <w:rPr>
          <w:rFonts w:hint="eastAsia"/>
          <w:sz w:val="32"/>
          <w:szCs w:val="32"/>
        </w:rPr>
        <w:t>科研成果</w:t>
      </w:r>
      <w:r w:rsidR="00BA2310">
        <w:rPr>
          <w:rFonts w:hint="eastAsia"/>
          <w:sz w:val="32"/>
          <w:szCs w:val="32"/>
        </w:rPr>
        <w:t>进行核</w:t>
      </w:r>
      <w:r w:rsidR="00635FED">
        <w:rPr>
          <w:rFonts w:hint="eastAsia"/>
          <w:sz w:val="32"/>
          <w:szCs w:val="32"/>
        </w:rPr>
        <w:t>实</w:t>
      </w:r>
      <w:r w:rsidR="00BA2310">
        <w:rPr>
          <w:rFonts w:hint="eastAsia"/>
          <w:sz w:val="32"/>
          <w:szCs w:val="32"/>
        </w:rPr>
        <w:t>，最终以研究生院</w:t>
      </w:r>
      <w:r w:rsidR="00543ED3">
        <w:rPr>
          <w:rFonts w:hint="eastAsia"/>
          <w:sz w:val="32"/>
          <w:szCs w:val="32"/>
        </w:rPr>
        <w:t>核实</w:t>
      </w:r>
      <w:r w:rsidR="00BA2310">
        <w:rPr>
          <w:rFonts w:hint="eastAsia"/>
          <w:sz w:val="32"/>
          <w:szCs w:val="32"/>
        </w:rPr>
        <w:t>结果为准。</w:t>
      </w:r>
      <w:bookmarkEnd w:id="0"/>
    </w:p>
    <w:p w:rsidR="001A7153" w:rsidRDefault="001A7153" w:rsidP="006047DA">
      <w:pPr>
        <w:ind w:firstLine="624"/>
        <w:rPr>
          <w:rFonts w:hint="eastAsia"/>
          <w:sz w:val="32"/>
          <w:szCs w:val="32"/>
        </w:rPr>
      </w:pPr>
    </w:p>
    <w:p w:rsidR="00543ED3" w:rsidRPr="00543ED3" w:rsidRDefault="00543ED3" w:rsidP="006047DA">
      <w:pPr>
        <w:ind w:firstLine="624"/>
        <w:rPr>
          <w:sz w:val="32"/>
          <w:szCs w:val="32"/>
        </w:rPr>
      </w:pPr>
    </w:p>
    <w:p w:rsidR="00915455" w:rsidRDefault="00915455" w:rsidP="006047DA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  <w:r w:rsidRPr="00915455">
        <w:rPr>
          <w:rFonts w:hint="eastAsia"/>
          <w:sz w:val="32"/>
          <w:szCs w:val="32"/>
        </w:rPr>
        <w:t>2015</w:t>
      </w:r>
      <w:r w:rsidRPr="00915455">
        <w:rPr>
          <w:rFonts w:hint="eastAsia"/>
          <w:sz w:val="32"/>
          <w:szCs w:val="32"/>
        </w:rPr>
        <w:t>年获</w:t>
      </w:r>
      <w:r w:rsidR="00886FB4">
        <w:rPr>
          <w:rFonts w:hint="eastAsia"/>
          <w:sz w:val="32"/>
          <w:szCs w:val="32"/>
        </w:rPr>
        <w:t>得</w:t>
      </w:r>
      <w:r w:rsidRPr="00915455">
        <w:rPr>
          <w:rFonts w:hint="eastAsia"/>
          <w:sz w:val="32"/>
          <w:szCs w:val="32"/>
        </w:rPr>
        <w:t>硕士学位人员在学期间发表科研成果信息统计表</w:t>
      </w:r>
    </w:p>
    <w:p w:rsidR="006047DA" w:rsidRDefault="006047DA" w:rsidP="006047DA">
      <w:pPr>
        <w:ind w:firstLine="624"/>
        <w:rPr>
          <w:rFonts w:hint="eastAsia"/>
          <w:sz w:val="32"/>
          <w:szCs w:val="32"/>
        </w:rPr>
      </w:pPr>
    </w:p>
    <w:p w:rsidR="00543ED3" w:rsidRPr="00543ED3" w:rsidRDefault="00543ED3" w:rsidP="006047DA">
      <w:pPr>
        <w:ind w:firstLine="624"/>
        <w:rPr>
          <w:sz w:val="32"/>
          <w:szCs w:val="32"/>
        </w:rPr>
      </w:pPr>
    </w:p>
    <w:p w:rsidR="00915455" w:rsidRDefault="00915455" w:rsidP="006047DA">
      <w:pPr>
        <w:ind w:firstLineChars="1700" w:firstLine="5440"/>
        <w:rPr>
          <w:sz w:val="32"/>
          <w:szCs w:val="32"/>
        </w:rPr>
      </w:pPr>
      <w:r>
        <w:rPr>
          <w:rFonts w:hint="eastAsia"/>
          <w:sz w:val="32"/>
          <w:szCs w:val="32"/>
        </w:rPr>
        <w:t>研究生院</w:t>
      </w:r>
    </w:p>
    <w:p w:rsidR="00915455" w:rsidRDefault="00915455" w:rsidP="006047DA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</w:t>
      </w:r>
    </w:p>
    <w:p w:rsidR="00126543" w:rsidRDefault="00126543" w:rsidP="00126543">
      <w:pPr>
        <w:spacing w:afterLines="50" w:after="156" w:line="560" w:lineRule="exact"/>
        <w:rPr>
          <w:sz w:val="32"/>
          <w:szCs w:val="32"/>
        </w:rPr>
      </w:pPr>
    </w:p>
    <w:p w:rsidR="00126543" w:rsidRDefault="00126543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26543" w:rsidRDefault="00126543" w:rsidP="00126543">
      <w:pPr>
        <w:spacing w:afterLines="50" w:after="156"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</w:p>
    <w:p w:rsidR="00126543" w:rsidRDefault="00126543" w:rsidP="00126543">
      <w:pPr>
        <w:spacing w:afterLines="50" w:after="156" w:line="560" w:lineRule="exact"/>
        <w:jc w:val="center"/>
        <w:rPr>
          <w:sz w:val="28"/>
          <w:szCs w:val="28"/>
        </w:rPr>
      </w:pPr>
      <w:r w:rsidRPr="00126543">
        <w:rPr>
          <w:rFonts w:ascii="黑体" w:eastAsia="黑体" w:hAnsi="黑体" w:hint="eastAsia"/>
          <w:sz w:val="30"/>
          <w:szCs w:val="30"/>
        </w:rPr>
        <w:t>2</w:t>
      </w:r>
      <w:r w:rsidR="00886FB4" w:rsidRPr="00126543">
        <w:rPr>
          <w:rFonts w:ascii="黑体" w:eastAsia="黑体" w:hAnsi="黑体" w:hint="eastAsia"/>
          <w:sz w:val="30"/>
          <w:szCs w:val="30"/>
        </w:rPr>
        <w:t>015年获得硕士学位人员在学期间发表科研成果信息统计表</w:t>
      </w:r>
    </w:p>
    <w:p w:rsidR="00E40333" w:rsidRPr="00126543" w:rsidRDefault="001A7153" w:rsidP="00126543">
      <w:pPr>
        <w:spacing w:afterLines="50" w:after="156" w:line="560" w:lineRule="exact"/>
        <w:rPr>
          <w:rFonts w:ascii="黑体" w:eastAsia="黑体" w:hAnsi="黑体"/>
          <w:sz w:val="32"/>
          <w:szCs w:val="32"/>
        </w:rPr>
      </w:pPr>
      <w:r w:rsidRPr="00E40333">
        <w:rPr>
          <w:rFonts w:hint="eastAsia"/>
          <w:sz w:val="28"/>
          <w:szCs w:val="28"/>
        </w:rPr>
        <w:t>学院（公章）：</w:t>
      </w:r>
      <w:r w:rsidR="00126543">
        <w:rPr>
          <w:rFonts w:hint="eastAsia"/>
          <w:sz w:val="28"/>
          <w:szCs w:val="28"/>
        </w:rPr>
        <w:t xml:space="preserve">        </w:t>
      </w:r>
      <w:r w:rsidRPr="00E40333">
        <w:rPr>
          <w:rFonts w:hint="eastAsia"/>
          <w:sz w:val="28"/>
          <w:szCs w:val="28"/>
        </w:rPr>
        <w:t>负责人签字：</w:t>
      </w:r>
      <w:r w:rsidR="00126543">
        <w:rPr>
          <w:rFonts w:hint="eastAsia"/>
          <w:sz w:val="28"/>
          <w:szCs w:val="28"/>
        </w:rPr>
        <w:t xml:space="preserve">         </w:t>
      </w:r>
      <w:r w:rsidR="00241AD9">
        <w:rPr>
          <w:rFonts w:hint="eastAsia"/>
          <w:sz w:val="28"/>
          <w:szCs w:val="28"/>
        </w:rPr>
        <w:t>填表人签字：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410"/>
        <w:gridCol w:w="1276"/>
        <w:gridCol w:w="1417"/>
        <w:gridCol w:w="1276"/>
        <w:gridCol w:w="1276"/>
      </w:tblGrid>
      <w:tr w:rsidR="00126543" w:rsidTr="00126543">
        <w:trPr>
          <w:trHeight w:val="588"/>
        </w:trPr>
        <w:tc>
          <w:tcPr>
            <w:tcW w:w="709" w:type="dxa"/>
          </w:tcPr>
          <w:p w:rsidR="00126543" w:rsidRPr="00E4033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</w:tcPr>
          <w:p w:rsidR="00126543" w:rsidRPr="00E40333" w:rsidRDefault="00126543" w:rsidP="00E920D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E40333">
              <w:rPr>
                <w:rFonts w:hint="eastAsia"/>
                <w:sz w:val="24"/>
                <w:szCs w:val="24"/>
              </w:rPr>
              <w:t>期刊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76" w:type="dxa"/>
          </w:tcPr>
          <w:p w:rsidR="00126543" w:rsidRPr="00E40333" w:rsidRDefault="00126543" w:rsidP="008F012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期刊来源</w:t>
            </w:r>
          </w:p>
        </w:tc>
        <w:tc>
          <w:tcPr>
            <w:tcW w:w="1417" w:type="dxa"/>
          </w:tcPr>
          <w:p w:rsidR="00126543" w:rsidRPr="00E4033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E40333"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1276" w:type="dxa"/>
          </w:tcPr>
          <w:p w:rsidR="00126543" w:rsidRPr="00E4033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E40333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76" w:type="dxa"/>
          </w:tcPr>
          <w:p w:rsidR="00126543" w:rsidRPr="00E40333" w:rsidRDefault="00126543" w:rsidP="008F0128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E40333">
              <w:rPr>
                <w:rFonts w:hint="eastAsia"/>
                <w:sz w:val="24"/>
                <w:szCs w:val="24"/>
              </w:rPr>
              <w:t>导师姓名</w:t>
            </w:r>
          </w:p>
        </w:tc>
      </w:tr>
      <w:tr w:rsidR="00126543" w:rsidTr="00126543">
        <w:trPr>
          <w:trHeight w:val="588"/>
        </w:trPr>
        <w:tc>
          <w:tcPr>
            <w:tcW w:w="709" w:type="dxa"/>
          </w:tcPr>
          <w:p w:rsidR="00126543" w:rsidRPr="00E40333" w:rsidRDefault="00126543" w:rsidP="008F012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兰州大学学报（社会科学版）</w:t>
            </w: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CSSCI</w:t>
            </w: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2015.6</w:t>
            </w: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***</w:t>
            </w: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***</w:t>
            </w:r>
          </w:p>
        </w:tc>
      </w:tr>
      <w:tr w:rsidR="00126543" w:rsidTr="00126543">
        <w:trPr>
          <w:trHeight w:val="588"/>
        </w:trPr>
        <w:tc>
          <w:tcPr>
            <w:tcW w:w="709" w:type="dxa"/>
          </w:tcPr>
          <w:p w:rsidR="00126543" w:rsidRPr="00E40333" w:rsidRDefault="00126543" w:rsidP="008F0128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Pr="00E4033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E4033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Pr="00E4033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Pr="00E4033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Pr="00E4033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Pr="00E4033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Pr="00E4033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126543" w:rsidRPr="00E40333" w:rsidTr="00126543">
        <w:trPr>
          <w:trHeight w:val="610"/>
        </w:trPr>
        <w:tc>
          <w:tcPr>
            <w:tcW w:w="709" w:type="dxa"/>
          </w:tcPr>
          <w:p w:rsidR="00126543" w:rsidRDefault="00126543" w:rsidP="00E40333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6543" w:rsidRPr="00E40333" w:rsidRDefault="00126543" w:rsidP="0012654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41AD9" w:rsidRPr="00E40333" w:rsidRDefault="00241AD9" w:rsidP="007D264E">
      <w:pPr>
        <w:spacing w:line="5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 w:rsidR="007D264E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在“期刊来源”栏中注明期刊的来源，</w:t>
      </w:r>
      <w:r w:rsidR="005805EC">
        <w:rPr>
          <w:rFonts w:hint="eastAsia"/>
          <w:sz w:val="24"/>
          <w:szCs w:val="24"/>
        </w:rPr>
        <w:t>期刊来源</w:t>
      </w:r>
      <w:r>
        <w:rPr>
          <w:rFonts w:hint="eastAsia"/>
          <w:sz w:val="24"/>
          <w:szCs w:val="24"/>
        </w:rPr>
        <w:t>包括</w:t>
      </w:r>
      <w:r>
        <w:rPr>
          <w:rFonts w:hint="eastAsia"/>
          <w:sz w:val="24"/>
          <w:szCs w:val="24"/>
        </w:rPr>
        <w:t>SCI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SSCI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CSSCI</w:t>
      </w:r>
      <w:r w:rsidR="0007543E">
        <w:rPr>
          <w:rFonts w:hint="eastAsia"/>
          <w:sz w:val="24"/>
          <w:szCs w:val="24"/>
        </w:rPr>
        <w:t>收录刊物</w:t>
      </w:r>
      <w:r>
        <w:rPr>
          <w:rFonts w:hint="eastAsia"/>
          <w:sz w:val="24"/>
          <w:szCs w:val="24"/>
        </w:rPr>
        <w:t>。</w:t>
      </w:r>
    </w:p>
    <w:sectPr w:rsidR="00241AD9" w:rsidRPr="00E40333" w:rsidSect="0012654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F9" w:rsidRDefault="008406F9" w:rsidP="00C00040">
      <w:r>
        <w:separator/>
      </w:r>
    </w:p>
  </w:endnote>
  <w:endnote w:type="continuationSeparator" w:id="0">
    <w:p w:rsidR="008406F9" w:rsidRDefault="008406F9" w:rsidP="00C0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F9" w:rsidRDefault="008406F9" w:rsidP="00C00040">
      <w:r>
        <w:separator/>
      </w:r>
    </w:p>
  </w:footnote>
  <w:footnote w:type="continuationSeparator" w:id="0">
    <w:p w:rsidR="008406F9" w:rsidRDefault="008406F9" w:rsidP="00C0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64"/>
    <w:rsid w:val="00046AB2"/>
    <w:rsid w:val="0007543E"/>
    <w:rsid w:val="00126543"/>
    <w:rsid w:val="001A7153"/>
    <w:rsid w:val="00241AD9"/>
    <w:rsid w:val="00280068"/>
    <w:rsid w:val="003044A4"/>
    <w:rsid w:val="00543ED3"/>
    <w:rsid w:val="005805EC"/>
    <w:rsid w:val="0058668E"/>
    <w:rsid w:val="006047DA"/>
    <w:rsid w:val="00635FED"/>
    <w:rsid w:val="007A214C"/>
    <w:rsid w:val="007D264E"/>
    <w:rsid w:val="0082656D"/>
    <w:rsid w:val="008406F9"/>
    <w:rsid w:val="0087033D"/>
    <w:rsid w:val="00886FB4"/>
    <w:rsid w:val="008C567C"/>
    <w:rsid w:val="00915455"/>
    <w:rsid w:val="009A0B2D"/>
    <w:rsid w:val="00A16C17"/>
    <w:rsid w:val="00A72134"/>
    <w:rsid w:val="00BA2310"/>
    <w:rsid w:val="00BC4CAF"/>
    <w:rsid w:val="00C00040"/>
    <w:rsid w:val="00D124DE"/>
    <w:rsid w:val="00D46CB6"/>
    <w:rsid w:val="00DE3F06"/>
    <w:rsid w:val="00E40333"/>
    <w:rsid w:val="00E920DF"/>
    <w:rsid w:val="00EC630F"/>
    <w:rsid w:val="00F9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0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8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86FB4"/>
  </w:style>
  <w:style w:type="character" w:styleId="a6">
    <w:name w:val="Hyperlink"/>
    <w:basedOn w:val="a0"/>
    <w:uiPriority w:val="99"/>
    <w:unhideWhenUsed/>
    <w:rsid w:val="001A715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265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0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0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8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86FB4"/>
  </w:style>
  <w:style w:type="character" w:styleId="a6">
    <w:name w:val="Hyperlink"/>
    <w:basedOn w:val="a0"/>
    <w:uiPriority w:val="99"/>
    <w:unhideWhenUsed/>
    <w:rsid w:val="001A715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265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9256;&#21457;&#33267;xwb@lz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136</Words>
  <Characters>778</Characters>
  <Application>Microsoft Office Word</Application>
  <DocSecurity>0</DocSecurity>
  <Lines>6</Lines>
  <Paragraphs>1</Paragraphs>
  <ScaleCrop>false</ScaleCrop>
  <Company>YJSY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ZhouSir</dc:creator>
  <cp:keywords/>
  <dc:description/>
  <cp:lastModifiedBy>ZhouSir</cp:lastModifiedBy>
  <cp:revision>20</cp:revision>
  <dcterms:created xsi:type="dcterms:W3CDTF">2016-03-07T02:54:00Z</dcterms:created>
  <dcterms:modified xsi:type="dcterms:W3CDTF">2016-03-07T08:54:00Z</dcterms:modified>
</cp:coreProperties>
</file>