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32"/>
          <w:szCs w:val="32"/>
        </w:rPr>
      </w:pPr>
      <w:r>
        <w:rPr>
          <w:rFonts w:hint="eastAsia" w:asciiTheme="minorEastAsia" w:hAnsiTheme="minorEastAsia"/>
          <w:b/>
          <w:sz w:val="32"/>
          <w:szCs w:val="32"/>
        </w:rPr>
        <w:t>关于举办第二届生命学院与口腔医学院青年教师联合讲课比赛</w:t>
      </w:r>
    </w:p>
    <w:p>
      <w:pPr>
        <w:spacing w:line="360" w:lineRule="auto"/>
        <w:jc w:val="center"/>
        <w:rPr>
          <w:rFonts w:asciiTheme="minorEastAsia" w:hAnsiTheme="minorEastAsia"/>
          <w:b/>
          <w:sz w:val="30"/>
          <w:szCs w:val="30"/>
        </w:rPr>
      </w:pPr>
      <w:r>
        <w:rPr>
          <w:rFonts w:hint="eastAsia" w:asciiTheme="minorEastAsia" w:hAnsiTheme="minorEastAsia"/>
          <w:b/>
          <w:sz w:val="24"/>
          <w:szCs w:val="24"/>
        </w:rPr>
        <w:t xml:space="preserve"> </w:t>
      </w:r>
      <w:r>
        <w:rPr>
          <w:rFonts w:asciiTheme="minorEastAsia" w:hAnsiTheme="minorEastAsia"/>
          <w:b/>
          <w:sz w:val="30"/>
          <w:szCs w:val="30"/>
        </w:rPr>
        <w:t xml:space="preserve"> --</w:t>
      </w:r>
      <w:r>
        <w:rPr>
          <w:rFonts w:hint="eastAsia" w:asciiTheme="minorEastAsia" w:hAnsiTheme="minorEastAsia"/>
          <w:b/>
          <w:sz w:val="30"/>
          <w:szCs w:val="30"/>
        </w:rPr>
        <w:t>暨</w:t>
      </w:r>
      <w:bookmarkStart w:id="0" w:name="_GoBack"/>
      <w:r>
        <w:rPr>
          <w:rFonts w:hint="eastAsia" w:asciiTheme="minorEastAsia" w:hAnsiTheme="minorEastAsia"/>
          <w:b/>
          <w:sz w:val="30"/>
          <w:szCs w:val="30"/>
        </w:rPr>
        <w:t>生命科学学院第六届青年教师教学技能大赛</w:t>
      </w:r>
      <w:bookmarkEnd w:id="0"/>
      <w:r>
        <w:rPr>
          <w:rFonts w:hint="eastAsia" w:asciiTheme="minorEastAsia" w:hAnsiTheme="minorEastAsia"/>
          <w:b/>
          <w:sz w:val="30"/>
          <w:szCs w:val="30"/>
        </w:rPr>
        <w:t>的通知</w:t>
      </w:r>
    </w:p>
    <w:p>
      <w:pPr>
        <w:adjustRightInd w:val="0"/>
        <w:snapToGrid w:val="0"/>
        <w:spacing w:line="360" w:lineRule="auto"/>
        <w:rPr>
          <w:rFonts w:asciiTheme="minorEastAsia" w:hAnsiTheme="minorEastAsia"/>
        </w:rPr>
      </w:pPr>
    </w:p>
    <w:p>
      <w:pPr>
        <w:adjustRightInd w:val="0"/>
        <w:snapToGrid w:val="0"/>
        <w:spacing w:line="360" w:lineRule="auto"/>
        <w:rPr>
          <w:rFonts w:asciiTheme="minorEastAsia" w:hAnsiTheme="minorEastAsia"/>
          <w:sz w:val="24"/>
          <w:szCs w:val="24"/>
        </w:rPr>
      </w:pPr>
      <w:r>
        <w:rPr>
          <w:rFonts w:hint="eastAsia" w:asciiTheme="minorEastAsia" w:hAnsiTheme="minorEastAsia"/>
        </w:rPr>
        <w:t>　　</w:t>
      </w:r>
      <w:r>
        <w:rPr>
          <w:rFonts w:hint="eastAsia" w:asciiTheme="minorEastAsia" w:hAnsiTheme="minorEastAsia"/>
          <w:sz w:val="24"/>
          <w:szCs w:val="24"/>
        </w:rPr>
        <w:t>根据《兰州大学关于进一步深化本科生教学改革，全提高教学质量的若干意见》的精神，为促进跨学科教师间的相互交流和学习，提高青年教师的教学技能和教学水平，全面提高教育教学质量，重视</w:t>
      </w:r>
      <w:r>
        <w:rPr>
          <w:rFonts w:asciiTheme="minorEastAsia" w:hAnsiTheme="minorEastAsia"/>
          <w:sz w:val="24"/>
          <w:szCs w:val="24"/>
        </w:rPr>
        <w:t>教学技能创新，</w:t>
      </w:r>
      <w:r>
        <w:rPr>
          <w:rFonts w:hint="eastAsia" w:asciiTheme="minorEastAsia" w:hAnsiTheme="minorEastAsia"/>
          <w:sz w:val="24"/>
          <w:szCs w:val="24"/>
        </w:rPr>
        <w:t>进一步</w:t>
      </w:r>
      <w:r>
        <w:rPr>
          <w:rFonts w:asciiTheme="minorEastAsia" w:hAnsiTheme="minorEastAsia"/>
          <w:sz w:val="24"/>
          <w:szCs w:val="24"/>
        </w:rPr>
        <w:t>树立现代教育理念，从培养学生的创新能力、</w:t>
      </w:r>
      <w:r>
        <w:rPr>
          <w:rFonts w:hint="eastAsia" w:asciiTheme="minorEastAsia" w:hAnsiTheme="minorEastAsia"/>
          <w:sz w:val="24"/>
          <w:szCs w:val="24"/>
        </w:rPr>
        <w:t>实践能力</w:t>
      </w:r>
      <w:r>
        <w:rPr>
          <w:rFonts w:asciiTheme="minorEastAsia" w:hAnsiTheme="minorEastAsia"/>
          <w:sz w:val="24"/>
          <w:szCs w:val="24"/>
        </w:rPr>
        <w:t>出发，推进现代教育技术在教学中的应用，</w:t>
      </w:r>
      <w:r>
        <w:rPr>
          <w:rFonts w:hint="eastAsia" w:asciiTheme="minorEastAsia" w:hAnsiTheme="minorEastAsia"/>
          <w:sz w:val="24"/>
          <w:szCs w:val="24"/>
        </w:rPr>
        <w:t>生命科学学院、口腔医学院决定于2018年1月上旬（暂定十九周，具体时间另行通知）联合举办青年教师讲课比赛暨生命科学学院第六届青年教学技能大赛。现将具体事项通知如下：</w:t>
      </w:r>
    </w:p>
    <w:p>
      <w:pPr>
        <w:adjustRightInd w:val="0"/>
        <w:snapToGrid w:val="0"/>
        <w:spacing w:line="360" w:lineRule="auto"/>
        <w:rPr>
          <w:rFonts w:asciiTheme="minorEastAsia" w:hAnsiTheme="minorEastAsia"/>
          <w:b/>
          <w:sz w:val="24"/>
          <w:szCs w:val="24"/>
        </w:rPr>
      </w:pPr>
      <w:r>
        <w:rPr>
          <w:rFonts w:hint="eastAsia" w:asciiTheme="minorEastAsia" w:hAnsiTheme="minorEastAsia"/>
          <w:b/>
          <w:sz w:val="24"/>
          <w:szCs w:val="24"/>
        </w:rPr>
        <w:t>一、报名</w:t>
      </w:r>
    </w:p>
    <w:p>
      <w:pPr>
        <w:adjustRightInd w:val="0"/>
        <w:snapToGrid w:val="0"/>
        <w:spacing w:line="360" w:lineRule="auto"/>
        <w:rPr>
          <w:rFonts w:hint="eastAsia" w:asciiTheme="minorEastAsia" w:hAnsiTheme="minorEastAsia"/>
          <w:sz w:val="24"/>
          <w:szCs w:val="24"/>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以往没有参加过各类教学比赛的40岁及以下青年教师（包括近5年内留校工作的青年教师）原则上要求必须参赛，承担本科生理论教学的中青年教师也均可报名参赛（见</w:t>
      </w:r>
      <w:r>
        <w:rPr>
          <w:rFonts w:hint="eastAsia" w:asciiTheme="minorEastAsia" w:hAnsiTheme="minorEastAsia"/>
          <w:sz w:val="24"/>
          <w:szCs w:val="24"/>
          <w:lang w:eastAsia="zh-CN"/>
        </w:rPr>
        <w:t>比赛</w:t>
      </w:r>
      <w:r>
        <w:rPr>
          <w:rFonts w:hint="eastAsia" w:asciiTheme="minorEastAsia" w:hAnsiTheme="minorEastAsia"/>
          <w:sz w:val="24"/>
          <w:szCs w:val="24"/>
        </w:rPr>
        <w:t>报名表）。往年在学院教学大赛获得二等奖（含）以上的教师以及在学校教学大赛获得三等奖（含）以上的教师可自行决定是否参加比赛。</w:t>
      </w:r>
    </w:p>
    <w:p>
      <w:pPr>
        <w:adjustRightInd w:val="0"/>
        <w:snapToGrid w:val="0"/>
        <w:spacing w:line="360" w:lineRule="auto"/>
        <w:rPr>
          <w:rFonts w:asciiTheme="minorEastAsia" w:hAnsiTheme="minorEastAsia"/>
          <w:b/>
          <w:sz w:val="24"/>
          <w:szCs w:val="24"/>
        </w:rPr>
      </w:pPr>
      <w:r>
        <w:rPr>
          <w:rFonts w:hint="eastAsia" w:asciiTheme="minorEastAsia" w:hAnsiTheme="minorEastAsia"/>
          <w:b/>
          <w:sz w:val="24"/>
          <w:szCs w:val="24"/>
        </w:rPr>
        <w:t>二、比赛流程</w:t>
      </w:r>
    </w:p>
    <w:p>
      <w:pPr>
        <w:pStyle w:val="12"/>
        <w:spacing w:line="360" w:lineRule="auto"/>
        <w:ind w:firstLine="480" w:firstLineChars="200"/>
        <w:rPr>
          <w:rFonts w:ascii="宋体" w:hAnsi="宋体"/>
          <w:sz w:val="24"/>
        </w:rPr>
      </w:pPr>
      <w:r>
        <w:rPr>
          <w:rFonts w:hint="eastAsia" w:ascii="宋体" w:hAnsi="宋体"/>
          <w:sz w:val="24"/>
        </w:rPr>
        <w:t>1、选手在报名前必须完成参赛课程3个学时的教学设计和与之相对应的3个教学节段（即15分钟的课堂教学内容，以下同）的PPT；</w:t>
      </w:r>
    </w:p>
    <w:p>
      <w:pPr>
        <w:pStyle w:val="12"/>
        <w:spacing w:line="360" w:lineRule="auto"/>
        <w:ind w:firstLine="480" w:firstLineChars="200"/>
        <w:rPr>
          <w:rFonts w:ascii="宋体" w:hAnsi="宋体"/>
          <w:sz w:val="24"/>
        </w:rPr>
      </w:pPr>
      <w:r>
        <w:rPr>
          <w:rFonts w:hint="eastAsia" w:ascii="宋体" w:hAnsi="宋体"/>
          <w:sz w:val="24"/>
        </w:rPr>
        <w:t>2、所有选手在开始比赛前一天抽签确定本人的参赛顺序；</w:t>
      </w:r>
    </w:p>
    <w:p>
      <w:pPr>
        <w:pStyle w:val="12"/>
        <w:spacing w:line="360" w:lineRule="auto"/>
        <w:ind w:firstLine="480" w:firstLineChars="200"/>
        <w:rPr>
          <w:rFonts w:ascii="宋体" w:hAnsi="宋体"/>
          <w:sz w:val="24"/>
        </w:rPr>
      </w:pPr>
      <w:r>
        <w:rPr>
          <w:rFonts w:hint="eastAsia" w:ascii="宋体" w:hAnsi="宋体"/>
          <w:sz w:val="24"/>
        </w:rPr>
        <w:t>3、比赛当天，选手现场抽签确定本人参赛的具体教学节段；</w:t>
      </w:r>
    </w:p>
    <w:p>
      <w:pPr>
        <w:pStyle w:val="12"/>
        <w:spacing w:line="360" w:lineRule="auto"/>
        <w:ind w:firstLine="480" w:firstLineChars="200"/>
        <w:rPr>
          <w:rFonts w:ascii="宋体" w:hAnsi="宋体"/>
          <w:sz w:val="24"/>
        </w:rPr>
      </w:pPr>
      <w:r>
        <w:rPr>
          <w:rFonts w:hint="eastAsia" w:ascii="宋体" w:hAnsi="宋体"/>
          <w:sz w:val="24"/>
        </w:rPr>
        <w:t>4、课堂教学竞赛结束后，选手进入指定计算机室，在1小时内完成教学反思（打印或手写均可）。</w:t>
      </w:r>
    </w:p>
    <w:p>
      <w:pPr>
        <w:pStyle w:val="12"/>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三、大赛内容及方法</w:t>
      </w:r>
    </w:p>
    <w:p>
      <w:pPr>
        <w:pStyle w:val="1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（一）教学设计。报名时，需提交以下材料：</w:t>
      </w:r>
    </w:p>
    <w:p>
      <w:pPr>
        <w:pStyle w:val="1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1、参赛课程教学大纲的复印件8份；</w:t>
      </w:r>
    </w:p>
    <w:p>
      <w:pPr>
        <w:pStyle w:val="1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赛课程3个学时教学设计的纸质汇编本（目录附件，案例见附件4-1）8份，主要包括题目、教学目的、教学思想、教学分析（内容、重难点）、教学方法和策略以及教学安排等。选取的3个学时不能包括在同一章节内；</w:t>
      </w:r>
    </w:p>
    <w:p>
      <w:pPr>
        <w:pStyle w:val="1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3、参赛课程3个学时相对应的3个课堂教学节段的PPT纸质汇编本8份；</w:t>
      </w:r>
    </w:p>
    <w:p>
      <w:pPr>
        <w:pStyle w:val="1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4、参赛课程3个教学节段的目录（电子版）。</w:t>
      </w:r>
    </w:p>
    <w:p>
      <w:pPr>
        <w:pStyle w:val="12"/>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具体评分标准见附件4-2。</w:t>
      </w:r>
    </w:p>
    <w:p>
      <w:pPr>
        <w:pStyle w:val="1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课堂教学。课堂教学规定时间为15分钟。评委主要从教学内容、教学组织、教学语言与教态、教学特色四个方面进行考评。参赛选手根据各自参赛课程需要，选手可携带教学模型、挂图、激光笔等。具体评分标准见附件4-3。</w:t>
      </w:r>
    </w:p>
    <w:p>
      <w:pPr>
        <w:pStyle w:val="1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教学反思。参赛选手结束课堂教学环节后，结合本节段课堂教学实际，从教学理念、教学方法和教学过程三方面着手，在给定的1小时内完成有关本次竞赛的教学反思书面材料（600字以上）。要求思路清晰、观点明确、联系实际，做到有感而发。现场提交手写稿或打印稿，不允许携带书面或电子等任何形式的资料。具体评分标准见附件4-4。</w:t>
      </w:r>
    </w:p>
    <w:p>
      <w:pPr>
        <w:pStyle w:val="1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（四）注意事项。</w:t>
      </w:r>
    </w:p>
    <w:p>
      <w:pPr>
        <w:pStyle w:val="1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1、选手参赛课程的课堂讲授学时不得少于2个学分（含2个学分）；</w:t>
      </w:r>
    </w:p>
    <w:p>
      <w:pPr>
        <w:pStyle w:val="1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2、所谓“教学节段”，特指课堂教学15分钟所需要的教学内容；</w:t>
      </w:r>
    </w:p>
    <w:p>
      <w:pPr>
        <w:pStyle w:val="1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3、选手提交的教学大纲复印件、3个学时的教学设计及与学时对应的3个教学节段的PPT一律用A4纸打印（一式八份），其中PPT每页幻灯片不超过六幅；</w:t>
      </w:r>
    </w:p>
    <w:p>
      <w:pPr>
        <w:adjustRightInd w:val="0"/>
        <w:snapToGrid w:val="0"/>
        <w:spacing w:line="360" w:lineRule="auto"/>
        <w:rPr>
          <w:rFonts w:asciiTheme="minorEastAsia" w:hAnsiTheme="minorEastAsia"/>
          <w:b/>
          <w:sz w:val="24"/>
          <w:szCs w:val="24"/>
        </w:rPr>
      </w:pPr>
      <w:r>
        <w:rPr>
          <w:rFonts w:hint="eastAsia" w:asciiTheme="minorEastAsia" w:hAnsiTheme="minorEastAsia"/>
          <w:b/>
          <w:sz w:val="24"/>
          <w:szCs w:val="24"/>
        </w:rPr>
        <w:t>五、竞赛办法及奖励</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 xml:space="preserve">    1．聘请教务处、学院教指委及学生代表组成评委会，根据选手的教案、教学演示、问题回答等进行综合评定成绩。</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2．学院将对获奖的参赛选手进行奖励。</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3．获奖教师将优先推荐参加兰州大学青年教师讲课大赛。</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4．教师参赛的情况将作为教师专业职务晋升、评奖评优的重要依据。</w:t>
      </w:r>
    </w:p>
    <w:p>
      <w:pPr>
        <w:adjustRightInd w:val="0"/>
        <w:snapToGrid w:val="0"/>
        <w:spacing w:line="360" w:lineRule="auto"/>
        <w:rPr>
          <w:rFonts w:asciiTheme="minorEastAsia" w:hAnsiTheme="minorEastAsia"/>
          <w:b/>
          <w:sz w:val="24"/>
          <w:szCs w:val="24"/>
        </w:rPr>
      </w:pPr>
      <w:r>
        <w:rPr>
          <w:rFonts w:hint="eastAsia" w:asciiTheme="minorEastAsia" w:hAnsiTheme="minorEastAsia"/>
          <w:b/>
          <w:sz w:val="24"/>
          <w:szCs w:val="24"/>
        </w:rPr>
        <w:t xml:space="preserve">六、报名时间  </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报名时间为2017年</w:t>
      </w:r>
      <w:r>
        <w:rPr>
          <w:rFonts w:asciiTheme="minorEastAsia" w:hAnsiTheme="minorEastAsia"/>
          <w:sz w:val="24"/>
          <w:szCs w:val="24"/>
        </w:rPr>
        <w:t>1</w:t>
      </w:r>
      <w:r>
        <w:rPr>
          <w:rFonts w:hint="eastAsia" w:asciiTheme="minorEastAsia" w:hAnsiTheme="minorEastAsia"/>
          <w:sz w:val="24"/>
          <w:szCs w:val="24"/>
        </w:rPr>
        <w:t>1月</w:t>
      </w:r>
      <w:r>
        <w:rPr>
          <w:rFonts w:asciiTheme="minorEastAsia" w:hAnsiTheme="minorEastAsia"/>
          <w:sz w:val="24"/>
          <w:szCs w:val="24"/>
        </w:rPr>
        <w:t>2</w:t>
      </w:r>
      <w:r>
        <w:rPr>
          <w:rFonts w:hint="eastAsia" w:asciiTheme="minorEastAsia" w:hAnsiTheme="minorEastAsia"/>
          <w:sz w:val="24"/>
          <w:szCs w:val="24"/>
        </w:rPr>
        <w:t>7日-12月</w:t>
      </w:r>
      <w:r>
        <w:rPr>
          <w:rFonts w:hint="eastAsia" w:asciiTheme="minorEastAsia" w:hAnsiTheme="minorEastAsia"/>
          <w:sz w:val="24"/>
          <w:szCs w:val="24"/>
          <w:lang w:val="en-US" w:eastAsia="zh-CN"/>
        </w:rPr>
        <w:t>18</w:t>
      </w:r>
      <w:r>
        <w:rPr>
          <w:rFonts w:hint="eastAsia" w:asciiTheme="minorEastAsia" w:hAnsiTheme="minorEastAsia"/>
          <w:sz w:val="24"/>
          <w:szCs w:val="24"/>
        </w:rPr>
        <w:t>日，请各位参赛教师于1</w:t>
      </w:r>
      <w:r>
        <w:rPr>
          <w:rFonts w:asciiTheme="minorEastAsia" w:hAnsiTheme="minorEastAsia"/>
          <w:sz w:val="24"/>
          <w:szCs w:val="24"/>
        </w:rPr>
        <w:t>2</w:t>
      </w:r>
      <w:r>
        <w:rPr>
          <w:rFonts w:hint="eastAsia" w:asciiTheme="minorEastAsia" w:hAnsiTheme="minorEastAsia"/>
          <w:sz w:val="24"/>
          <w:szCs w:val="24"/>
        </w:rPr>
        <w:t>月</w:t>
      </w:r>
      <w:r>
        <w:rPr>
          <w:rFonts w:hint="eastAsia" w:asciiTheme="minorEastAsia" w:hAnsiTheme="minorEastAsia"/>
          <w:sz w:val="24"/>
          <w:szCs w:val="24"/>
          <w:lang w:val="en-US" w:eastAsia="zh-CN"/>
        </w:rPr>
        <w:t>18</w:t>
      </w:r>
      <w:r>
        <w:rPr>
          <w:rFonts w:hint="eastAsia" w:asciiTheme="minorEastAsia" w:hAnsiTheme="minorEastAsia"/>
          <w:sz w:val="24"/>
          <w:szCs w:val="24"/>
        </w:rPr>
        <w:t>日前先将</w:t>
      </w:r>
      <w:r>
        <w:rPr>
          <w:rFonts w:hint="eastAsia" w:asciiTheme="minorEastAsia" w:hAnsiTheme="minorEastAsia"/>
          <w:sz w:val="24"/>
          <w:szCs w:val="24"/>
          <w:lang w:eastAsia="zh-CN"/>
        </w:rPr>
        <w:t>讲课比赛</w:t>
      </w:r>
      <w:r>
        <w:rPr>
          <w:rFonts w:hint="eastAsia" w:asciiTheme="minorEastAsia" w:hAnsiTheme="minorEastAsia"/>
          <w:sz w:val="24"/>
          <w:szCs w:val="24"/>
        </w:rPr>
        <w:t>登记表发送至下面的邮箱lzubiology@163.com，参赛教案，以及所演示课程的教学大纲、全部讲稿等相关材料电子版于</w:t>
      </w:r>
      <w:r>
        <w:rPr>
          <w:rFonts w:hint="eastAsia" w:asciiTheme="minorEastAsia" w:hAnsiTheme="minorEastAsia"/>
          <w:sz w:val="24"/>
          <w:szCs w:val="24"/>
          <w:lang w:val="en-US" w:eastAsia="zh-CN"/>
        </w:rPr>
        <w:t>1月9日前</w:t>
      </w:r>
      <w:r>
        <w:rPr>
          <w:rFonts w:hint="eastAsia" w:asciiTheme="minorEastAsia" w:hAnsiTheme="minorEastAsia"/>
          <w:sz w:val="24"/>
          <w:szCs w:val="24"/>
        </w:rPr>
        <w:t>发</w:t>
      </w:r>
      <w:r>
        <w:rPr>
          <w:rFonts w:hint="eastAsia" w:asciiTheme="minorEastAsia" w:hAnsiTheme="minorEastAsia"/>
          <w:sz w:val="24"/>
          <w:szCs w:val="24"/>
          <w:lang w:eastAsia="zh-CN"/>
        </w:rPr>
        <w:t>送</w:t>
      </w:r>
      <w:r>
        <w:rPr>
          <w:rFonts w:hint="eastAsia" w:asciiTheme="minorEastAsia" w:hAnsiTheme="minorEastAsia"/>
          <w:sz w:val="24"/>
          <w:szCs w:val="24"/>
        </w:rPr>
        <w:t>至lzubiology@163.com。</w:t>
      </w:r>
    </w:p>
    <w:p>
      <w:pPr>
        <w:adjustRightInd w:val="0"/>
        <w:snapToGrid w:val="0"/>
        <w:spacing w:line="360" w:lineRule="auto"/>
        <w:ind w:firstLine="6120" w:firstLineChars="2550"/>
        <w:rPr>
          <w:rFonts w:asciiTheme="minorEastAsia" w:hAnsiTheme="minorEastAsia"/>
          <w:sz w:val="24"/>
          <w:szCs w:val="24"/>
        </w:rPr>
      </w:pPr>
      <w:r>
        <w:rPr>
          <w:rFonts w:hint="eastAsia" w:asciiTheme="minorEastAsia" w:hAnsiTheme="minorEastAsia"/>
          <w:snapToGrid w:val="0"/>
          <w:kern w:val="0"/>
          <w:sz w:val="24"/>
          <w:szCs w:val="24"/>
        </w:rPr>
        <w:t>生命科学学院</w:t>
      </w:r>
    </w:p>
    <w:p>
      <w:pPr>
        <w:tabs>
          <w:tab w:val="right" w:pos="2310"/>
        </w:tabs>
        <w:spacing w:line="360" w:lineRule="auto"/>
        <w:ind w:firstLine="6150" w:firstLineChars="2050"/>
        <w:rPr>
          <w:rFonts w:asciiTheme="minorEastAsia" w:hAnsiTheme="minorEastAsia"/>
          <w:snapToGrid w:val="0"/>
          <w:spacing w:val="30"/>
          <w:kern w:val="0"/>
          <w:position w:val="6"/>
          <w:sz w:val="24"/>
          <w:szCs w:val="24"/>
        </w:rPr>
      </w:pPr>
      <w:r>
        <w:rPr>
          <w:rFonts w:hint="eastAsia" w:asciiTheme="minorEastAsia" w:hAnsiTheme="minorEastAsia"/>
          <w:snapToGrid w:val="0"/>
          <w:spacing w:val="30"/>
          <w:kern w:val="0"/>
          <w:position w:val="6"/>
          <w:sz w:val="24"/>
          <w:szCs w:val="24"/>
        </w:rPr>
        <w:t>口腔医学院</w:t>
      </w:r>
    </w:p>
    <w:p>
      <w:pPr>
        <w:spacing w:line="360" w:lineRule="auto"/>
        <w:ind w:firstLine="6000" w:firstLineChars="2500"/>
        <w:rPr>
          <w:rFonts w:asciiTheme="minorEastAsia" w:hAnsiTheme="minorEastAsia"/>
          <w:sz w:val="24"/>
          <w:szCs w:val="24"/>
        </w:rPr>
      </w:pPr>
      <w:r>
        <w:rPr>
          <w:rFonts w:hint="eastAsia" w:asciiTheme="minorEastAsia" w:hAnsiTheme="minorEastAsia"/>
          <w:sz w:val="24"/>
          <w:szCs w:val="24"/>
        </w:rPr>
        <w:t>2017年11月</w:t>
      </w:r>
      <w:r>
        <w:rPr>
          <w:rFonts w:asciiTheme="minorEastAsia" w:hAnsiTheme="minorEastAsia"/>
          <w:sz w:val="24"/>
          <w:szCs w:val="24"/>
        </w:rPr>
        <w:t>2</w:t>
      </w:r>
      <w:r>
        <w:rPr>
          <w:rFonts w:hint="eastAsia" w:asciiTheme="minorEastAsia" w:hAnsiTheme="minorEastAsia"/>
          <w:sz w:val="24"/>
          <w:szCs w:val="24"/>
        </w:rPr>
        <w:t>7日</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widowControl/>
        <w:spacing w:line="400" w:lineRule="exact"/>
        <w:rPr>
          <w:rFonts w:ascii="仿宋" w:hAnsi="仿宋" w:eastAsia="仿宋" w:cs="Arial"/>
          <w:kern w:val="0"/>
          <w:sz w:val="24"/>
        </w:rPr>
      </w:pPr>
      <w:r>
        <w:rPr>
          <w:rFonts w:hint="eastAsia" w:ascii="仿宋" w:hAnsi="仿宋" w:eastAsia="仿宋" w:cs="Arial"/>
          <w:kern w:val="0"/>
          <w:sz w:val="24"/>
        </w:rPr>
        <w:t>附件：1</w:t>
      </w:r>
    </w:p>
    <w:p>
      <w:pPr>
        <w:ind w:firstLine="181" w:firstLineChars="50"/>
        <w:jc w:val="center"/>
        <w:rPr>
          <w:rFonts w:ascii="宋体" w:hAnsi="宋体" w:eastAsia="宋体" w:cs="宋体"/>
          <w:b/>
          <w:kern w:val="0"/>
          <w:sz w:val="36"/>
          <w:szCs w:val="36"/>
        </w:rPr>
      </w:pPr>
      <w:r>
        <w:rPr>
          <w:rFonts w:hint="eastAsia" w:ascii="宋体" w:hAnsi="宋体" w:eastAsia="宋体" w:cs="宋体"/>
          <w:b/>
          <w:kern w:val="0"/>
          <w:sz w:val="36"/>
          <w:szCs w:val="36"/>
        </w:rPr>
        <w:t>生命科学学院</w:t>
      </w:r>
      <w:r>
        <w:rPr>
          <w:rFonts w:ascii="宋体" w:hAnsi="宋体" w:eastAsia="宋体" w:cs="宋体"/>
          <w:b/>
          <w:kern w:val="0"/>
          <w:sz w:val="36"/>
          <w:szCs w:val="36"/>
        </w:rPr>
        <w:t>与口腔医学院</w:t>
      </w:r>
    </w:p>
    <w:p>
      <w:pPr>
        <w:ind w:firstLine="181" w:firstLineChars="50"/>
        <w:jc w:val="center"/>
        <w:rPr>
          <w:rFonts w:ascii="宋体" w:hAnsi="宋体" w:eastAsia="宋体"/>
          <w:b/>
          <w:sz w:val="36"/>
          <w:szCs w:val="36"/>
        </w:rPr>
      </w:pPr>
      <w:r>
        <w:rPr>
          <w:rFonts w:hint="eastAsia" w:ascii="宋体" w:hAnsi="宋体" w:eastAsia="宋体" w:cs="宋体"/>
          <w:b/>
          <w:kern w:val="0"/>
          <w:sz w:val="36"/>
          <w:szCs w:val="36"/>
        </w:rPr>
        <w:t>青年</w:t>
      </w:r>
      <w:r>
        <w:rPr>
          <w:rFonts w:ascii="宋体" w:hAnsi="宋体" w:eastAsia="宋体" w:cs="宋体"/>
          <w:b/>
          <w:kern w:val="0"/>
          <w:sz w:val="36"/>
          <w:szCs w:val="36"/>
        </w:rPr>
        <w:t>教师</w:t>
      </w:r>
      <w:r>
        <w:rPr>
          <w:rFonts w:hint="eastAsia" w:ascii="宋体" w:hAnsi="宋体" w:eastAsia="宋体" w:cs="宋体"/>
          <w:b/>
          <w:kern w:val="0"/>
          <w:sz w:val="36"/>
          <w:szCs w:val="36"/>
        </w:rPr>
        <w:t>联合</w:t>
      </w:r>
      <w:r>
        <w:rPr>
          <w:rFonts w:ascii="宋体" w:hAnsi="宋体" w:eastAsia="宋体" w:cs="宋体"/>
          <w:b/>
          <w:kern w:val="0"/>
          <w:sz w:val="36"/>
          <w:szCs w:val="36"/>
        </w:rPr>
        <w:t>讲课</w:t>
      </w:r>
      <w:r>
        <w:rPr>
          <w:rFonts w:hint="eastAsia" w:ascii="宋体" w:hAnsi="宋体" w:eastAsia="宋体" w:cs="宋体"/>
          <w:b/>
          <w:kern w:val="0"/>
          <w:sz w:val="36"/>
          <w:szCs w:val="36"/>
        </w:rPr>
        <w:t>比赛报名表</w:t>
      </w:r>
    </w:p>
    <w:tbl>
      <w:tblPr>
        <w:tblStyle w:val="8"/>
        <w:tblW w:w="8931" w:type="dxa"/>
        <w:tblInd w:w="108" w:type="dxa"/>
        <w:tblLayout w:type="fixed"/>
        <w:tblCellMar>
          <w:top w:w="0" w:type="dxa"/>
          <w:left w:w="108" w:type="dxa"/>
          <w:bottom w:w="0" w:type="dxa"/>
          <w:right w:w="108" w:type="dxa"/>
        </w:tblCellMar>
      </w:tblPr>
      <w:tblGrid>
        <w:gridCol w:w="1276"/>
        <w:gridCol w:w="1559"/>
        <w:gridCol w:w="993"/>
        <w:gridCol w:w="1275"/>
        <w:gridCol w:w="1560"/>
        <w:gridCol w:w="2268"/>
      </w:tblGrid>
      <w:tr>
        <w:tblPrEx>
          <w:tblLayout w:type="fixed"/>
          <w:tblCellMar>
            <w:top w:w="0" w:type="dxa"/>
            <w:left w:w="108" w:type="dxa"/>
            <w:bottom w:w="0" w:type="dxa"/>
            <w:right w:w="108" w:type="dxa"/>
          </w:tblCellMar>
        </w:tblPrEx>
        <w:trPr>
          <w:trHeight w:val="510"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姓    名</w:t>
            </w:r>
          </w:p>
        </w:tc>
        <w:tc>
          <w:tcPr>
            <w:tcW w:w="1559"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99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性别</w:t>
            </w:r>
          </w:p>
        </w:tc>
        <w:tc>
          <w:tcPr>
            <w:tcW w:w="1275"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56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最高学历</w:t>
            </w:r>
          </w:p>
        </w:tc>
        <w:tc>
          <w:tcPr>
            <w:tcW w:w="226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510"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出生年月</w:t>
            </w:r>
            <w:r>
              <w:rPr>
                <w:rFonts w:ascii="仿宋" w:hAnsi="仿宋" w:eastAsia="仿宋"/>
                <w:color w:val="000000"/>
                <w:kern w:val="0"/>
                <w:sz w:val="24"/>
              </w:rPr>
              <w:t xml:space="preserve">   </w:t>
            </w:r>
          </w:p>
        </w:tc>
        <w:tc>
          <w:tcPr>
            <w:tcW w:w="1559"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99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职称</w:t>
            </w:r>
          </w:p>
        </w:tc>
        <w:tc>
          <w:tcPr>
            <w:tcW w:w="1275"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560" w:type="dxa"/>
            <w:tcBorders>
              <w:top w:val="single" w:color="000000" w:sz="4" w:space="0"/>
              <w:left w:val="nil"/>
              <w:bottom w:val="nil"/>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最高学位</w:t>
            </w:r>
          </w:p>
        </w:tc>
        <w:tc>
          <w:tcPr>
            <w:tcW w:w="226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510"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毕业学校</w:t>
            </w:r>
          </w:p>
        </w:tc>
        <w:tc>
          <w:tcPr>
            <w:tcW w:w="2552"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2835" w:type="dxa"/>
            <w:gridSpan w:val="2"/>
            <w:tcBorders>
              <w:top w:val="single" w:color="000000" w:sz="4" w:space="0"/>
              <w:left w:val="nil"/>
              <w:bottom w:val="nil"/>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参加工作时间</w:t>
            </w:r>
          </w:p>
        </w:tc>
        <w:tc>
          <w:tcPr>
            <w:tcW w:w="226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510"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所在学院</w:t>
            </w:r>
          </w:p>
        </w:tc>
        <w:tc>
          <w:tcPr>
            <w:tcW w:w="2552"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tc>
        <w:tc>
          <w:tcPr>
            <w:tcW w:w="1275"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联系电话</w:t>
            </w:r>
          </w:p>
        </w:tc>
        <w:tc>
          <w:tcPr>
            <w:tcW w:w="3828"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22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近两年主讲课程情况</w:t>
            </w:r>
          </w:p>
        </w:tc>
        <w:tc>
          <w:tcPr>
            <w:tcW w:w="7655" w:type="dxa"/>
            <w:gridSpan w:val="5"/>
            <w:tcBorders>
              <w:top w:val="single" w:color="000000" w:sz="4" w:space="0"/>
              <w:left w:val="nil"/>
              <w:bottom w:val="single" w:color="000000" w:sz="4" w:space="0"/>
              <w:right w:val="single" w:color="000000" w:sz="4" w:space="0"/>
            </w:tcBorders>
            <w:vAlign w:val="center"/>
          </w:tcPr>
          <w:p>
            <w:pPr>
              <w:widowControl/>
              <w:spacing w:line="400" w:lineRule="exact"/>
              <w:rPr>
                <w:rFonts w:ascii="仿宋" w:hAnsi="仿宋" w:eastAsia="仿宋"/>
                <w:color w:val="000000"/>
                <w:kern w:val="0"/>
                <w:sz w:val="24"/>
              </w:rPr>
            </w:pPr>
            <w:r>
              <w:rPr>
                <w:rFonts w:hint="eastAsia" w:ascii="仿宋" w:hAnsi="仿宋" w:eastAsia="仿宋"/>
                <w:color w:val="000000"/>
                <w:kern w:val="0"/>
                <w:sz w:val="24"/>
              </w:rPr>
              <w:t xml:space="preserve">  </w:t>
            </w:r>
          </w:p>
        </w:tc>
      </w:tr>
      <w:tr>
        <w:tblPrEx>
          <w:tblLayout w:type="fixed"/>
          <w:tblCellMar>
            <w:top w:w="0" w:type="dxa"/>
            <w:left w:w="108" w:type="dxa"/>
            <w:bottom w:w="0" w:type="dxa"/>
            <w:right w:w="108" w:type="dxa"/>
          </w:tblCellMar>
        </w:tblPrEx>
        <w:trPr>
          <w:trHeight w:val="140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发表教学论文著作</w:t>
            </w:r>
          </w:p>
        </w:tc>
        <w:tc>
          <w:tcPr>
            <w:tcW w:w="7655" w:type="dxa"/>
            <w:gridSpan w:val="5"/>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p>
          <w:p>
            <w:pPr>
              <w:adjustRightInd w:val="0"/>
              <w:snapToGrid w:val="0"/>
              <w:spacing w:line="320" w:lineRule="exact"/>
              <w:ind w:firstLine="422"/>
              <w:jc w:val="lef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926"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主</w:t>
            </w:r>
            <w:r>
              <w:rPr>
                <w:rFonts w:hint="eastAsia" w:ascii="仿宋" w:hAnsi="仿宋" w:eastAsia="仿宋"/>
                <w:color w:val="000000"/>
                <w:spacing w:val="-12"/>
                <w:kern w:val="0"/>
                <w:sz w:val="24"/>
              </w:rPr>
              <w:t>持、参</w:t>
            </w:r>
            <w:r>
              <w:rPr>
                <w:rFonts w:hint="eastAsia" w:ascii="仿宋" w:hAnsi="仿宋" w:eastAsia="仿宋"/>
                <w:color w:val="000000"/>
                <w:kern w:val="0"/>
                <w:sz w:val="24"/>
              </w:rPr>
              <w:t>与教学改革项目</w:t>
            </w:r>
          </w:p>
        </w:tc>
        <w:tc>
          <w:tcPr>
            <w:tcW w:w="7655" w:type="dxa"/>
            <w:gridSpan w:val="5"/>
            <w:tcBorders>
              <w:top w:val="single" w:color="000000" w:sz="4" w:space="0"/>
              <w:left w:val="nil"/>
              <w:bottom w:val="single" w:color="000000" w:sz="4" w:space="0"/>
              <w:right w:val="single" w:color="000000" w:sz="4" w:space="0"/>
            </w:tcBorders>
            <w:vAlign w:val="center"/>
          </w:tcPr>
          <w:p>
            <w:pPr>
              <w:widowControl/>
              <w:spacing w:line="400" w:lineRule="exact"/>
              <w:rPr>
                <w:rFonts w:ascii="仿宋" w:hAnsi="仿宋" w:eastAsia="仿宋"/>
                <w:color w:val="000000"/>
                <w:kern w:val="0"/>
                <w:sz w:val="24"/>
              </w:rPr>
            </w:pPr>
          </w:p>
          <w:p>
            <w:pPr>
              <w:widowControl/>
              <w:spacing w:line="400" w:lineRule="exact"/>
              <w:rPr>
                <w:rFonts w:ascii="仿宋" w:hAnsi="仿宋" w:eastAsia="仿宋"/>
                <w:color w:val="000000"/>
                <w:kern w:val="0"/>
                <w:sz w:val="24"/>
              </w:rPr>
            </w:pPr>
            <w:r>
              <w:rPr>
                <w:rFonts w:hint="eastAsia" w:ascii="仿宋" w:hAnsi="仿宋" w:eastAsia="仿宋"/>
                <w:color w:val="000000"/>
                <w:kern w:val="0"/>
                <w:sz w:val="24"/>
              </w:rPr>
              <w:t>无</w:t>
            </w:r>
          </w:p>
          <w:p>
            <w:pPr>
              <w:widowControl/>
              <w:spacing w:line="400" w:lineRule="exact"/>
              <w:rPr>
                <w:rFonts w:ascii="仿宋" w:hAnsi="仿宋" w:eastAsia="仿宋"/>
                <w:color w:val="000000"/>
                <w:kern w:val="0"/>
                <w:sz w:val="24"/>
              </w:rPr>
            </w:pPr>
          </w:p>
          <w:p>
            <w:pPr>
              <w:widowControl/>
              <w:spacing w:line="400" w:lineRule="exac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1357"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教学奖励</w:t>
            </w:r>
          </w:p>
        </w:tc>
        <w:tc>
          <w:tcPr>
            <w:tcW w:w="7655" w:type="dxa"/>
            <w:gridSpan w:val="5"/>
            <w:tcBorders>
              <w:top w:val="single" w:color="000000" w:sz="4" w:space="0"/>
              <w:left w:val="nil"/>
              <w:bottom w:val="single" w:color="000000" w:sz="4" w:space="0"/>
              <w:right w:val="single" w:color="000000" w:sz="4" w:space="0"/>
            </w:tcBorders>
            <w:vAlign w:val="center"/>
          </w:tcPr>
          <w:p>
            <w:pPr>
              <w:widowControl/>
              <w:spacing w:line="400" w:lineRule="exact"/>
              <w:rPr>
                <w:rFonts w:ascii="仿宋" w:hAnsi="仿宋" w:eastAsia="仿宋"/>
                <w:color w:val="000000"/>
                <w:kern w:val="0"/>
                <w:sz w:val="24"/>
              </w:rPr>
            </w:pPr>
          </w:p>
          <w:p>
            <w:pPr>
              <w:widowControl/>
              <w:spacing w:line="400" w:lineRule="exact"/>
              <w:rPr>
                <w:rFonts w:ascii="仿宋" w:hAnsi="仿宋" w:eastAsia="仿宋"/>
                <w:color w:val="000000"/>
                <w:kern w:val="0"/>
                <w:sz w:val="24"/>
              </w:rPr>
            </w:pPr>
            <w:r>
              <w:rPr>
                <w:rFonts w:hint="eastAsia" w:ascii="仿宋" w:hAnsi="仿宋" w:eastAsia="仿宋"/>
                <w:color w:val="000000"/>
                <w:kern w:val="0"/>
                <w:sz w:val="24"/>
              </w:rPr>
              <w:t>无</w:t>
            </w:r>
          </w:p>
          <w:p>
            <w:pPr>
              <w:widowControl/>
              <w:spacing w:line="400" w:lineRule="exact"/>
              <w:rPr>
                <w:rFonts w:ascii="仿宋" w:hAnsi="仿宋" w:eastAsia="仿宋"/>
                <w:color w:val="000000"/>
                <w:kern w:val="0"/>
                <w:sz w:val="24"/>
              </w:rPr>
            </w:pPr>
          </w:p>
          <w:p>
            <w:pPr>
              <w:widowControl/>
              <w:spacing w:line="400" w:lineRule="exact"/>
              <w:rPr>
                <w:rFonts w:ascii="仿宋" w:hAnsi="仿宋" w:eastAsia="仿宋"/>
                <w:color w:val="000000"/>
                <w:kern w:val="0"/>
                <w:sz w:val="24"/>
              </w:rPr>
            </w:pPr>
          </w:p>
        </w:tc>
      </w:tr>
      <w:tr>
        <w:tblPrEx>
          <w:tblLayout w:type="fixed"/>
          <w:tblCellMar>
            <w:top w:w="0" w:type="dxa"/>
            <w:left w:w="108" w:type="dxa"/>
            <w:bottom w:w="0" w:type="dxa"/>
            <w:right w:w="108" w:type="dxa"/>
          </w:tblCellMar>
        </w:tblPrEx>
        <w:trPr>
          <w:trHeight w:val="2744" w:hRule="atLeast"/>
        </w:trPr>
        <w:tc>
          <w:tcPr>
            <w:tcW w:w="8931" w:type="dxa"/>
            <w:gridSpan w:val="6"/>
            <w:tcBorders>
              <w:top w:val="single" w:color="auto" w:sz="6" w:space="0"/>
              <w:left w:val="single" w:color="auto" w:sz="4" w:space="0"/>
              <w:bottom w:val="single" w:color="auto" w:sz="4" w:space="0"/>
              <w:right w:val="single" w:color="auto" w:sz="4" w:space="0"/>
            </w:tcBorders>
          </w:tcPr>
          <w:p>
            <w:pPr>
              <w:widowControl/>
              <w:snapToGrid w:val="0"/>
              <w:rPr>
                <w:rFonts w:ascii="仿宋" w:hAnsi="仿宋" w:eastAsia="仿宋" w:cs="宋体"/>
                <w:b/>
                <w:kern w:val="0"/>
                <w:sz w:val="24"/>
              </w:rPr>
            </w:pPr>
            <w:r>
              <w:rPr>
                <w:rFonts w:hint="eastAsia" w:ascii="仿宋" w:hAnsi="仿宋" w:eastAsia="仿宋" w:cs="宋体"/>
                <w:b/>
                <w:kern w:val="0"/>
                <w:sz w:val="24"/>
              </w:rPr>
              <w:t>推荐单位意见（研究所</w:t>
            </w:r>
            <w:r>
              <w:rPr>
                <w:rFonts w:ascii="仿宋" w:hAnsi="仿宋" w:eastAsia="仿宋" w:cs="宋体"/>
                <w:b/>
                <w:kern w:val="0"/>
                <w:sz w:val="24"/>
              </w:rPr>
              <w:t>）</w:t>
            </w:r>
            <w:r>
              <w:rPr>
                <w:rFonts w:hint="eastAsia" w:ascii="仿宋" w:hAnsi="仿宋" w:eastAsia="仿宋" w:cs="宋体"/>
                <w:b/>
                <w:kern w:val="0"/>
                <w:sz w:val="24"/>
              </w:rPr>
              <w:t>：</w:t>
            </w:r>
          </w:p>
          <w:p>
            <w:pPr>
              <w:widowControl/>
              <w:ind w:firstLine="6000" w:firstLineChars="2500"/>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rPr>
                <w:rFonts w:ascii="仿宋" w:hAnsi="仿宋" w:eastAsia="仿宋" w:cs="宋体"/>
                <w:kern w:val="0"/>
                <w:sz w:val="24"/>
              </w:rPr>
            </w:pPr>
          </w:p>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 xml:space="preserve">  </w:t>
            </w:r>
            <w:r>
              <w:rPr>
                <w:rFonts w:ascii="仿宋" w:hAnsi="仿宋" w:eastAsia="仿宋"/>
                <w:color w:val="000000"/>
                <w:kern w:val="0"/>
                <w:sz w:val="24"/>
              </w:rPr>
              <w:t xml:space="preserve">                        </w:t>
            </w:r>
            <w:r>
              <w:rPr>
                <w:rFonts w:hint="eastAsia" w:ascii="仿宋" w:hAnsi="仿宋" w:eastAsia="仿宋"/>
                <w:color w:val="000000"/>
                <w:kern w:val="0"/>
                <w:sz w:val="24"/>
              </w:rPr>
              <w:t xml:space="preserve"> 推荐单位（章）：</w:t>
            </w:r>
          </w:p>
          <w:p>
            <w:pPr>
              <w:widowControl/>
              <w:spacing w:line="400" w:lineRule="exact"/>
              <w:jc w:val="center"/>
              <w:rPr>
                <w:rFonts w:ascii="仿宋" w:hAnsi="仿宋" w:eastAsia="仿宋"/>
                <w:color w:val="000000"/>
                <w:kern w:val="0"/>
                <w:sz w:val="24"/>
              </w:rPr>
            </w:pPr>
            <w:r>
              <w:rPr>
                <w:rFonts w:hint="eastAsia" w:ascii="仿宋" w:hAnsi="仿宋" w:eastAsia="仿宋"/>
                <w:color w:val="000000"/>
                <w:kern w:val="0"/>
                <w:sz w:val="24"/>
              </w:rPr>
              <w:t xml:space="preserve">  </w:t>
            </w:r>
            <w:r>
              <w:rPr>
                <w:rFonts w:ascii="仿宋" w:hAnsi="仿宋" w:eastAsia="仿宋"/>
                <w:color w:val="000000"/>
                <w:kern w:val="0"/>
                <w:sz w:val="24"/>
              </w:rPr>
              <w:t xml:space="preserve">                         </w:t>
            </w:r>
            <w:r>
              <w:rPr>
                <w:rFonts w:hint="eastAsia" w:ascii="仿宋" w:hAnsi="仿宋" w:eastAsia="仿宋"/>
                <w:color w:val="000000"/>
                <w:kern w:val="0"/>
                <w:sz w:val="24"/>
              </w:rPr>
              <w:t>年  月  日</w:t>
            </w:r>
          </w:p>
          <w:p>
            <w:pPr>
              <w:ind w:firstLine="2400" w:firstLineChars="1000"/>
              <w:jc w:val="left"/>
              <w:rPr>
                <w:rFonts w:ascii="仿宋" w:hAnsi="仿宋" w:eastAsia="仿宋" w:cs="宋体"/>
                <w:kern w:val="0"/>
                <w:sz w:val="24"/>
              </w:rPr>
            </w:pPr>
          </w:p>
        </w:tc>
      </w:tr>
    </w:tbl>
    <w:p>
      <w:pPr>
        <w:rPr>
          <w:rFonts w:ascii="仿宋" w:hAnsi="仿宋" w:eastAsia="仿宋" w:cs="宋体"/>
          <w:kern w:val="0"/>
          <w:sz w:val="28"/>
          <w:szCs w:val="28"/>
        </w:rPr>
      </w:pPr>
    </w:p>
    <w:p>
      <w:pPr>
        <w:rPr>
          <w:rFonts w:ascii="仿宋" w:hAnsi="仿宋" w:eastAsia="仿宋"/>
          <w:sz w:val="28"/>
          <w:szCs w:val="28"/>
        </w:rPr>
      </w:pPr>
      <w:r>
        <w:rPr>
          <w:rFonts w:hint="eastAsia" w:ascii="仿宋" w:hAnsi="仿宋" w:eastAsia="仿宋"/>
          <w:sz w:val="28"/>
          <w:szCs w:val="28"/>
        </w:rPr>
        <w:t>附件2：</w:t>
      </w:r>
    </w:p>
    <w:p>
      <w:pPr>
        <w:ind w:firstLine="181" w:firstLineChars="50"/>
        <w:jc w:val="center"/>
        <w:rPr>
          <w:rFonts w:ascii="宋体" w:hAnsi="宋体" w:eastAsia="宋体"/>
          <w:b/>
          <w:sz w:val="36"/>
          <w:szCs w:val="36"/>
        </w:rPr>
      </w:pPr>
      <w:r>
        <w:rPr>
          <w:rFonts w:hint="eastAsia" w:ascii="宋体" w:hAnsi="宋体" w:eastAsia="宋体" w:cs="宋体"/>
          <w:b/>
          <w:kern w:val="0"/>
          <w:sz w:val="36"/>
          <w:szCs w:val="36"/>
        </w:rPr>
        <w:t>生命科学学院</w:t>
      </w:r>
      <w:r>
        <w:rPr>
          <w:rFonts w:ascii="宋体" w:hAnsi="宋体" w:eastAsia="宋体" w:cs="宋体"/>
          <w:b/>
          <w:kern w:val="0"/>
          <w:sz w:val="36"/>
          <w:szCs w:val="36"/>
        </w:rPr>
        <w:t>与口腔医学院</w:t>
      </w:r>
      <w:r>
        <w:rPr>
          <w:rFonts w:hint="eastAsia" w:ascii="宋体" w:hAnsi="宋体" w:eastAsia="宋体" w:cs="宋体"/>
          <w:b/>
          <w:kern w:val="0"/>
          <w:sz w:val="36"/>
          <w:szCs w:val="36"/>
        </w:rPr>
        <w:t>青年</w:t>
      </w:r>
      <w:r>
        <w:rPr>
          <w:rFonts w:ascii="宋体" w:hAnsi="宋体" w:eastAsia="宋体" w:cs="宋体"/>
          <w:b/>
          <w:kern w:val="0"/>
          <w:sz w:val="36"/>
          <w:szCs w:val="36"/>
        </w:rPr>
        <w:t>教师</w:t>
      </w:r>
      <w:r>
        <w:rPr>
          <w:rFonts w:hint="eastAsia" w:ascii="宋体" w:hAnsi="宋体" w:eastAsia="宋体" w:cs="宋体"/>
          <w:b/>
          <w:kern w:val="0"/>
          <w:sz w:val="36"/>
          <w:szCs w:val="36"/>
        </w:rPr>
        <w:t>联合</w:t>
      </w:r>
      <w:r>
        <w:rPr>
          <w:rFonts w:ascii="宋体" w:hAnsi="宋体" w:eastAsia="宋体" w:cs="宋体"/>
          <w:b/>
          <w:kern w:val="0"/>
          <w:sz w:val="36"/>
          <w:szCs w:val="36"/>
        </w:rPr>
        <w:t>讲课</w:t>
      </w:r>
      <w:r>
        <w:rPr>
          <w:rFonts w:hint="eastAsia" w:ascii="宋体" w:hAnsi="宋体" w:eastAsia="宋体" w:cs="宋体"/>
          <w:b/>
          <w:kern w:val="0"/>
          <w:sz w:val="36"/>
          <w:szCs w:val="36"/>
        </w:rPr>
        <w:t>比赛报名表</w:t>
      </w:r>
    </w:p>
    <w:p>
      <w:pPr>
        <w:jc w:val="center"/>
        <w:rPr>
          <w:b/>
          <w:sz w:val="36"/>
          <w:szCs w:val="36"/>
        </w:rPr>
      </w:pPr>
      <w:r>
        <w:rPr>
          <w:rFonts w:hint="eastAsia"/>
          <w:b/>
          <w:sz w:val="36"/>
          <w:szCs w:val="36"/>
        </w:rPr>
        <w:t>参赛教师基本信息汇总表</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具体联系人姓名：          联 系 电 话 （手机）：</w:t>
      </w:r>
    </w:p>
    <w:p>
      <w:pPr>
        <w:rPr>
          <w:rFonts w:ascii="仿宋" w:hAnsi="仿宋" w:eastAsia="仿宋"/>
          <w:sz w:val="28"/>
          <w:szCs w:val="28"/>
        </w:rPr>
      </w:pPr>
    </w:p>
    <w:tbl>
      <w:tblPr>
        <w:tblStyle w:val="8"/>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524"/>
        <w:gridCol w:w="540"/>
        <w:gridCol w:w="1356"/>
        <w:gridCol w:w="1024"/>
        <w:gridCol w:w="1024"/>
        <w:gridCol w:w="1688"/>
        <w:gridCol w:w="106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024" w:type="dxa"/>
            <w:vAlign w:val="center"/>
          </w:tcPr>
          <w:p>
            <w:pPr>
              <w:jc w:val="center"/>
              <w:rPr>
                <w:b/>
                <w:sz w:val="24"/>
              </w:rPr>
            </w:pPr>
            <w:r>
              <w:rPr>
                <w:rFonts w:hint="eastAsia"/>
                <w:b/>
                <w:sz w:val="24"/>
              </w:rPr>
              <w:t>参赛教师姓名</w:t>
            </w:r>
          </w:p>
        </w:tc>
        <w:tc>
          <w:tcPr>
            <w:tcW w:w="524" w:type="dxa"/>
            <w:vAlign w:val="center"/>
          </w:tcPr>
          <w:p>
            <w:pPr>
              <w:jc w:val="center"/>
              <w:rPr>
                <w:b/>
                <w:sz w:val="24"/>
              </w:rPr>
            </w:pPr>
            <w:r>
              <w:rPr>
                <w:rFonts w:hint="eastAsia"/>
                <w:b/>
                <w:sz w:val="24"/>
              </w:rPr>
              <w:t>性别</w:t>
            </w:r>
          </w:p>
        </w:tc>
        <w:tc>
          <w:tcPr>
            <w:tcW w:w="540" w:type="dxa"/>
            <w:vAlign w:val="center"/>
          </w:tcPr>
          <w:p>
            <w:pPr>
              <w:jc w:val="center"/>
              <w:rPr>
                <w:b/>
                <w:sz w:val="24"/>
              </w:rPr>
            </w:pPr>
            <w:r>
              <w:rPr>
                <w:rFonts w:hint="eastAsia"/>
                <w:b/>
                <w:sz w:val="24"/>
              </w:rPr>
              <w:t>民族</w:t>
            </w:r>
          </w:p>
        </w:tc>
        <w:tc>
          <w:tcPr>
            <w:tcW w:w="1356" w:type="dxa"/>
            <w:vAlign w:val="center"/>
          </w:tcPr>
          <w:p>
            <w:pPr>
              <w:jc w:val="center"/>
              <w:rPr>
                <w:b/>
                <w:sz w:val="24"/>
              </w:rPr>
            </w:pPr>
            <w:r>
              <w:rPr>
                <w:rFonts w:hint="eastAsia"/>
                <w:b/>
                <w:sz w:val="24"/>
              </w:rPr>
              <w:t>出生年月</w:t>
            </w:r>
          </w:p>
        </w:tc>
        <w:tc>
          <w:tcPr>
            <w:tcW w:w="1024" w:type="dxa"/>
            <w:vAlign w:val="center"/>
          </w:tcPr>
          <w:p>
            <w:pPr>
              <w:jc w:val="center"/>
              <w:rPr>
                <w:b/>
                <w:sz w:val="24"/>
              </w:rPr>
            </w:pPr>
            <w:r>
              <w:rPr>
                <w:rFonts w:hint="eastAsia"/>
                <w:b/>
                <w:sz w:val="24"/>
              </w:rPr>
              <w:t>学 历</w:t>
            </w:r>
          </w:p>
        </w:tc>
        <w:tc>
          <w:tcPr>
            <w:tcW w:w="1024" w:type="dxa"/>
            <w:vAlign w:val="center"/>
          </w:tcPr>
          <w:p>
            <w:pPr>
              <w:jc w:val="center"/>
              <w:rPr>
                <w:b/>
                <w:sz w:val="24"/>
              </w:rPr>
            </w:pPr>
            <w:r>
              <w:rPr>
                <w:rFonts w:hint="eastAsia"/>
                <w:b/>
                <w:sz w:val="24"/>
              </w:rPr>
              <w:t>职务 职称</w:t>
            </w:r>
          </w:p>
        </w:tc>
        <w:tc>
          <w:tcPr>
            <w:tcW w:w="1688" w:type="dxa"/>
            <w:vAlign w:val="center"/>
          </w:tcPr>
          <w:p>
            <w:pPr>
              <w:jc w:val="center"/>
              <w:rPr>
                <w:b/>
                <w:sz w:val="24"/>
              </w:rPr>
            </w:pPr>
            <w:r>
              <w:rPr>
                <w:rFonts w:hint="eastAsia"/>
                <w:b/>
                <w:sz w:val="24"/>
              </w:rPr>
              <w:t>从事学科专业</w:t>
            </w:r>
          </w:p>
        </w:tc>
        <w:tc>
          <w:tcPr>
            <w:tcW w:w="1064" w:type="dxa"/>
            <w:vAlign w:val="center"/>
          </w:tcPr>
          <w:p>
            <w:pPr>
              <w:jc w:val="center"/>
              <w:rPr>
                <w:b/>
                <w:sz w:val="24"/>
              </w:rPr>
            </w:pPr>
            <w:r>
              <w:rPr>
                <w:rFonts w:hint="eastAsia"/>
                <w:b/>
                <w:sz w:val="24"/>
              </w:rPr>
              <w:t>参赛  课程</w:t>
            </w:r>
          </w:p>
        </w:tc>
        <w:tc>
          <w:tcPr>
            <w:tcW w:w="1024" w:type="dxa"/>
            <w:vAlign w:val="center"/>
          </w:tcPr>
          <w:p>
            <w:pPr>
              <w:jc w:val="center"/>
              <w:rPr>
                <w:b/>
                <w:sz w:val="24"/>
              </w:rPr>
            </w:pPr>
            <w:r>
              <w:rPr>
                <w:rFonts w:hint="eastAsia"/>
                <w:b/>
                <w:sz w:val="24"/>
              </w:rPr>
              <w:t>参赛 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Pr>
          <w:p>
            <w:pPr>
              <w:jc w:val="center"/>
              <w:rPr>
                <w:sz w:val="24"/>
              </w:rPr>
            </w:pPr>
          </w:p>
          <w:p>
            <w:pPr>
              <w:jc w:val="center"/>
              <w:rPr>
                <w:sz w:val="24"/>
              </w:rPr>
            </w:pPr>
          </w:p>
          <w:p>
            <w:pPr>
              <w:jc w:val="center"/>
              <w:rPr>
                <w:sz w:val="24"/>
              </w:rPr>
            </w:pPr>
          </w:p>
        </w:tc>
        <w:tc>
          <w:tcPr>
            <w:tcW w:w="524" w:type="dxa"/>
          </w:tcPr>
          <w:p>
            <w:pPr>
              <w:jc w:val="center"/>
              <w:rPr>
                <w:sz w:val="24"/>
              </w:rPr>
            </w:pPr>
          </w:p>
        </w:tc>
        <w:tc>
          <w:tcPr>
            <w:tcW w:w="540" w:type="dxa"/>
          </w:tcPr>
          <w:p>
            <w:pPr>
              <w:jc w:val="center"/>
              <w:rPr>
                <w:sz w:val="24"/>
              </w:rPr>
            </w:pPr>
          </w:p>
        </w:tc>
        <w:tc>
          <w:tcPr>
            <w:tcW w:w="1356" w:type="dxa"/>
          </w:tcPr>
          <w:p>
            <w:pPr>
              <w:jc w:val="center"/>
              <w:rPr>
                <w:sz w:val="24"/>
              </w:rPr>
            </w:pPr>
          </w:p>
        </w:tc>
        <w:tc>
          <w:tcPr>
            <w:tcW w:w="1024" w:type="dxa"/>
          </w:tcPr>
          <w:p>
            <w:pPr>
              <w:jc w:val="center"/>
              <w:rPr>
                <w:sz w:val="24"/>
              </w:rPr>
            </w:pPr>
          </w:p>
        </w:tc>
        <w:tc>
          <w:tcPr>
            <w:tcW w:w="1024" w:type="dxa"/>
          </w:tcPr>
          <w:p>
            <w:pPr>
              <w:jc w:val="center"/>
              <w:rPr>
                <w:sz w:val="24"/>
              </w:rPr>
            </w:pPr>
          </w:p>
        </w:tc>
        <w:tc>
          <w:tcPr>
            <w:tcW w:w="1688" w:type="dxa"/>
          </w:tcPr>
          <w:p>
            <w:pPr>
              <w:jc w:val="center"/>
              <w:rPr>
                <w:sz w:val="24"/>
              </w:rPr>
            </w:pPr>
          </w:p>
        </w:tc>
        <w:tc>
          <w:tcPr>
            <w:tcW w:w="1064" w:type="dxa"/>
          </w:tcPr>
          <w:p>
            <w:pPr>
              <w:jc w:val="center"/>
              <w:rPr>
                <w:sz w:val="24"/>
              </w:rPr>
            </w:pPr>
          </w:p>
        </w:tc>
        <w:tc>
          <w:tcPr>
            <w:tcW w:w="1024"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Pr>
          <w:p>
            <w:pPr>
              <w:jc w:val="center"/>
              <w:rPr>
                <w:sz w:val="24"/>
              </w:rPr>
            </w:pPr>
          </w:p>
          <w:p>
            <w:pPr>
              <w:jc w:val="center"/>
              <w:rPr>
                <w:sz w:val="24"/>
              </w:rPr>
            </w:pPr>
          </w:p>
          <w:p>
            <w:pPr>
              <w:jc w:val="center"/>
              <w:rPr>
                <w:sz w:val="24"/>
              </w:rPr>
            </w:pPr>
          </w:p>
        </w:tc>
        <w:tc>
          <w:tcPr>
            <w:tcW w:w="524" w:type="dxa"/>
          </w:tcPr>
          <w:p>
            <w:pPr>
              <w:jc w:val="center"/>
              <w:rPr>
                <w:sz w:val="24"/>
              </w:rPr>
            </w:pPr>
          </w:p>
        </w:tc>
        <w:tc>
          <w:tcPr>
            <w:tcW w:w="540" w:type="dxa"/>
          </w:tcPr>
          <w:p>
            <w:pPr>
              <w:jc w:val="center"/>
              <w:rPr>
                <w:sz w:val="24"/>
              </w:rPr>
            </w:pPr>
          </w:p>
        </w:tc>
        <w:tc>
          <w:tcPr>
            <w:tcW w:w="1356" w:type="dxa"/>
          </w:tcPr>
          <w:p>
            <w:pPr>
              <w:jc w:val="center"/>
              <w:rPr>
                <w:sz w:val="24"/>
              </w:rPr>
            </w:pPr>
          </w:p>
        </w:tc>
        <w:tc>
          <w:tcPr>
            <w:tcW w:w="1024" w:type="dxa"/>
          </w:tcPr>
          <w:p>
            <w:pPr>
              <w:jc w:val="center"/>
              <w:rPr>
                <w:sz w:val="24"/>
              </w:rPr>
            </w:pPr>
          </w:p>
        </w:tc>
        <w:tc>
          <w:tcPr>
            <w:tcW w:w="1024" w:type="dxa"/>
          </w:tcPr>
          <w:p>
            <w:pPr>
              <w:jc w:val="center"/>
              <w:rPr>
                <w:sz w:val="24"/>
              </w:rPr>
            </w:pPr>
          </w:p>
        </w:tc>
        <w:tc>
          <w:tcPr>
            <w:tcW w:w="1688" w:type="dxa"/>
          </w:tcPr>
          <w:p>
            <w:pPr>
              <w:jc w:val="center"/>
              <w:rPr>
                <w:sz w:val="24"/>
              </w:rPr>
            </w:pPr>
          </w:p>
        </w:tc>
        <w:tc>
          <w:tcPr>
            <w:tcW w:w="1064" w:type="dxa"/>
          </w:tcPr>
          <w:p>
            <w:pPr>
              <w:jc w:val="center"/>
              <w:rPr>
                <w:sz w:val="24"/>
              </w:rPr>
            </w:pPr>
          </w:p>
        </w:tc>
        <w:tc>
          <w:tcPr>
            <w:tcW w:w="1024"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Pr>
          <w:p>
            <w:pPr>
              <w:jc w:val="center"/>
              <w:rPr>
                <w:sz w:val="24"/>
              </w:rPr>
            </w:pPr>
          </w:p>
          <w:p>
            <w:pPr>
              <w:jc w:val="center"/>
              <w:rPr>
                <w:sz w:val="24"/>
              </w:rPr>
            </w:pPr>
          </w:p>
          <w:p>
            <w:pPr>
              <w:jc w:val="center"/>
              <w:rPr>
                <w:sz w:val="24"/>
              </w:rPr>
            </w:pPr>
          </w:p>
        </w:tc>
        <w:tc>
          <w:tcPr>
            <w:tcW w:w="524" w:type="dxa"/>
          </w:tcPr>
          <w:p>
            <w:pPr>
              <w:jc w:val="center"/>
              <w:rPr>
                <w:sz w:val="24"/>
              </w:rPr>
            </w:pPr>
          </w:p>
        </w:tc>
        <w:tc>
          <w:tcPr>
            <w:tcW w:w="540" w:type="dxa"/>
          </w:tcPr>
          <w:p>
            <w:pPr>
              <w:jc w:val="center"/>
              <w:rPr>
                <w:sz w:val="24"/>
              </w:rPr>
            </w:pPr>
          </w:p>
        </w:tc>
        <w:tc>
          <w:tcPr>
            <w:tcW w:w="1356" w:type="dxa"/>
          </w:tcPr>
          <w:p>
            <w:pPr>
              <w:jc w:val="center"/>
              <w:rPr>
                <w:sz w:val="24"/>
              </w:rPr>
            </w:pPr>
          </w:p>
        </w:tc>
        <w:tc>
          <w:tcPr>
            <w:tcW w:w="1024" w:type="dxa"/>
          </w:tcPr>
          <w:p>
            <w:pPr>
              <w:jc w:val="center"/>
              <w:rPr>
                <w:sz w:val="24"/>
              </w:rPr>
            </w:pPr>
          </w:p>
        </w:tc>
        <w:tc>
          <w:tcPr>
            <w:tcW w:w="1024" w:type="dxa"/>
          </w:tcPr>
          <w:p>
            <w:pPr>
              <w:jc w:val="center"/>
              <w:rPr>
                <w:sz w:val="24"/>
              </w:rPr>
            </w:pPr>
          </w:p>
        </w:tc>
        <w:tc>
          <w:tcPr>
            <w:tcW w:w="1688" w:type="dxa"/>
          </w:tcPr>
          <w:p>
            <w:pPr>
              <w:jc w:val="center"/>
              <w:rPr>
                <w:sz w:val="24"/>
              </w:rPr>
            </w:pPr>
          </w:p>
        </w:tc>
        <w:tc>
          <w:tcPr>
            <w:tcW w:w="1064" w:type="dxa"/>
          </w:tcPr>
          <w:p>
            <w:pPr>
              <w:jc w:val="center"/>
              <w:rPr>
                <w:sz w:val="24"/>
              </w:rPr>
            </w:pPr>
          </w:p>
        </w:tc>
        <w:tc>
          <w:tcPr>
            <w:tcW w:w="1024"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Pr>
          <w:p>
            <w:pPr>
              <w:jc w:val="center"/>
              <w:rPr>
                <w:sz w:val="24"/>
              </w:rPr>
            </w:pPr>
          </w:p>
          <w:p>
            <w:pPr>
              <w:jc w:val="center"/>
              <w:rPr>
                <w:sz w:val="24"/>
              </w:rPr>
            </w:pPr>
          </w:p>
          <w:p>
            <w:pPr>
              <w:jc w:val="center"/>
              <w:rPr>
                <w:sz w:val="24"/>
              </w:rPr>
            </w:pPr>
          </w:p>
        </w:tc>
        <w:tc>
          <w:tcPr>
            <w:tcW w:w="524" w:type="dxa"/>
          </w:tcPr>
          <w:p>
            <w:pPr>
              <w:jc w:val="center"/>
              <w:rPr>
                <w:sz w:val="24"/>
              </w:rPr>
            </w:pPr>
          </w:p>
        </w:tc>
        <w:tc>
          <w:tcPr>
            <w:tcW w:w="540" w:type="dxa"/>
          </w:tcPr>
          <w:p>
            <w:pPr>
              <w:jc w:val="center"/>
              <w:rPr>
                <w:sz w:val="24"/>
              </w:rPr>
            </w:pPr>
          </w:p>
        </w:tc>
        <w:tc>
          <w:tcPr>
            <w:tcW w:w="1356" w:type="dxa"/>
          </w:tcPr>
          <w:p>
            <w:pPr>
              <w:jc w:val="center"/>
              <w:rPr>
                <w:sz w:val="24"/>
              </w:rPr>
            </w:pPr>
          </w:p>
        </w:tc>
        <w:tc>
          <w:tcPr>
            <w:tcW w:w="1024" w:type="dxa"/>
          </w:tcPr>
          <w:p>
            <w:pPr>
              <w:jc w:val="center"/>
              <w:rPr>
                <w:sz w:val="24"/>
              </w:rPr>
            </w:pPr>
          </w:p>
        </w:tc>
        <w:tc>
          <w:tcPr>
            <w:tcW w:w="1024" w:type="dxa"/>
          </w:tcPr>
          <w:p>
            <w:pPr>
              <w:jc w:val="center"/>
              <w:rPr>
                <w:sz w:val="24"/>
              </w:rPr>
            </w:pPr>
          </w:p>
        </w:tc>
        <w:tc>
          <w:tcPr>
            <w:tcW w:w="1688" w:type="dxa"/>
          </w:tcPr>
          <w:p>
            <w:pPr>
              <w:jc w:val="center"/>
              <w:rPr>
                <w:sz w:val="24"/>
              </w:rPr>
            </w:pPr>
          </w:p>
        </w:tc>
        <w:tc>
          <w:tcPr>
            <w:tcW w:w="1064" w:type="dxa"/>
          </w:tcPr>
          <w:p>
            <w:pPr>
              <w:jc w:val="center"/>
              <w:rPr>
                <w:sz w:val="24"/>
              </w:rPr>
            </w:pPr>
          </w:p>
        </w:tc>
        <w:tc>
          <w:tcPr>
            <w:tcW w:w="1024"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tcPr>
          <w:p>
            <w:pPr>
              <w:jc w:val="center"/>
              <w:rPr>
                <w:sz w:val="24"/>
              </w:rPr>
            </w:pPr>
          </w:p>
          <w:p>
            <w:pPr>
              <w:jc w:val="center"/>
              <w:rPr>
                <w:sz w:val="24"/>
              </w:rPr>
            </w:pPr>
          </w:p>
          <w:p>
            <w:pPr>
              <w:jc w:val="center"/>
              <w:rPr>
                <w:sz w:val="24"/>
              </w:rPr>
            </w:pPr>
          </w:p>
        </w:tc>
        <w:tc>
          <w:tcPr>
            <w:tcW w:w="524" w:type="dxa"/>
            <w:tcBorders>
              <w:top w:val="single" w:color="auto" w:sz="4" w:space="0"/>
              <w:left w:val="single" w:color="auto" w:sz="4" w:space="0"/>
              <w:bottom w:val="single" w:color="auto" w:sz="4" w:space="0"/>
              <w:right w:val="single" w:color="auto" w:sz="4" w:space="0"/>
            </w:tcBorders>
          </w:tcPr>
          <w:p>
            <w:pPr>
              <w:jc w:val="center"/>
              <w:rPr>
                <w:sz w:val="24"/>
              </w:rPr>
            </w:pPr>
          </w:p>
        </w:tc>
        <w:tc>
          <w:tcPr>
            <w:tcW w:w="540" w:type="dxa"/>
            <w:tcBorders>
              <w:top w:val="single" w:color="auto" w:sz="4" w:space="0"/>
              <w:left w:val="single" w:color="auto" w:sz="4" w:space="0"/>
              <w:bottom w:val="single" w:color="auto" w:sz="4" w:space="0"/>
              <w:right w:val="single" w:color="auto" w:sz="4" w:space="0"/>
            </w:tcBorders>
          </w:tcPr>
          <w:p>
            <w:pPr>
              <w:jc w:val="center"/>
              <w:rPr>
                <w:sz w:val="24"/>
              </w:rPr>
            </w:pPr>
          </w:p>
        </w:tc>
        <w:tc>
          <w:tcPr>
            <w:tcW w:w="1356" w:type="dxa"/>
            <w:tcBorders>
              <w:top w:val="single" w:color="auto" w:sz="4" w:space="0"/>
              <w:left w:val="single" w:color="auto" w:sz="4" w:space="0"/>
              <w:bottom w:val="single" w:color="auto" w:sz="4" w:space="0"/>
              <w:right w:val="single" w:color="auto" w:sz="4" w:space="0"/>
            </w:tcBorders>
          </w:tcPr>
          <w:p>
            <w:pPr>
              <w:jc w:val="center"/>
              <w:rPr>
                <w:sz w:val="24"/>
              </w:rPr>
            </w:pPr>
          </w:p>
        </w:tc>
        <w:tc>
          <w:tcPr>
            <w:tcW w:w="1024" w:type="dxa"/>
            <w:tcBorders>
              <w:top w:val="single" w:color="auto" w:sz="4" w:space="0"/>
              <w:left w:val="single" w:color="auto" w:sz="4" w:space="0"/>
              <w:bottom w:val="single" w:color="auto" w:sz="4" w:space="0"/>
              <w:right w:val="single" w:color="auto" w:sz="4" w:space="0"/>
            </w:tcBorders>
          </w:tcPr>
          <w:p>
            <w:pPr>
              <w:jc w:val="center"/>
              <w:rPr>
                <w:sz w:val="24"/>
              </w:rPr>
            </w:pPr>
          </w:p>
        </w:tc>
        <w:tc>
          <w:tcPr>
            <w:tcW w:w="1024" w:type="dxa"/>
            <w:tcBorders>
              <w:top w:val="single" w:color="auto" w:sz="4" w:space="0"/>
              <w:left w:val="single" w:color="auto" w:sz="4" w:space="0"/>
              <w:bottom w:val="single" w:color="auto" w:sz="4" w:space="0"/>
              <w:right w:val="single" w:color="auto" w:sz="4" w:space="0"/>
            </w:tcBorders>
          </w:tcPr>
          <w:p>
            <w:pPr>
              <w:jc w:val="center"/>
              <w:rPr>
                <w:sz w:val="24"/>
              </w:rPr>
            </w:pPr>
          </w:p>
        </w:tc>
        <w:tc>
          <w:tcPr>
            <w:tcW w:w="1688" w:type="dxa"/>
            <w:tcBorders>
              <w:top w:val="single" w:color="auto" w:sz="4" w:space="0"/>
              <w:left w:val="single" w:color="auto" w:sz="4" w:space="0"/>
              <w:bottom w:val="single" w:color="auto" w:sz="4" w:space="0"/>
              <w:right w:val="single" w:color="auto" w:sz="4" w:space="0"/>
            </w:tcBorders>
          </w:tcPr>
          <w:p>
            <w:pPr>
              <w:jc w:val="center"/>
              <w:rPr>
                <w:sz w:val="24"/>
              </w:rPr>
            </w:pPr>
          </w:p>
        </w:tc>
        <w:tc>
          <w:tcPr>
            <w:tcW w:w="1064" w:type="dxa"/>
            <w:tcBorders>
              <w:top w:val="single" w:color="auto" w:sz="4" w:space="0"/>
              <w:left w:val="single" w:color="auto" w:sz="4" w:space="0"/>
              <w:bottom w:val="single" w:color="auto" w:sz="4" w:space="0"/>
              <w:right w:val="single" w:color="auto" w:sz="4" w:space="0"/>
            </w:tcBorders>
          </w:tcPr>
          <w:p>
            <w:pPr>
              <w:jc w:val="center"/>
              <w:rPr>
                <w:sz w:val="24"/>
              </w:rPr>
            </w:pPr>
          </w:p>
        </w:tc>
        <w:tc>
          <w:tcPr>
            <w:tcW w:w="1024" w:type="dxa"/>
            <w:tcBorders>
              <w:top w:val="single" w:color="auto" w:sz="4" w:space="0"/>
              <w:left w:val="single" w:color="auto" w:sz="4" w:space="0"/>
              <w:bottom w:val="single" w:color="auto" w:sz="4" w:space="0"/>
              <w:right w:val="single" w:color="auto" w:sz="4" w:space="0"/>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tcPr>
          <w:p>
            <w:pPr>
              <w:jc w:val="center"/>
              <w:rPr>
                <w:sz w:val="24"/>
              </w:rPr>
            </w:pPr>
          </w:p>
          <w:p>
            <w:pPr>
              <w:jc w:val="center"/>
              <w:rPr>
                <w:sz w:val="24"/>
              </w:rPr>
            </w:pPr>
          </w:p>
          <w:p>
            <w:pPr>
              <w:jc w:val="center"/>
              <w:rPr>
                <w:sz w:val="24"/>
              </w:rPr>
            </w:pPr>
          </w:p>
        </w:tc>
        <w:tc>
          <w:tcPr>
            <w:tcW w:w="524" w:type="dxa"/>
            <w:tcBorders>
              <w:top w:val="single" w:color="auto" w:sz="4" w:space="0"/>
              <w:left w:val="single" w:color="auto" w:sz="4" w:space="0"/>
              <w:bottom w:val="single" w:color="auto" w:sz="4" w:space="0"/>
              <w:right w:val="single" w:color="auto" w:sz="4" w:space="0"/>
            </w:tcBorders>
          </w:tcPr>
          <w:p>
            <w:pPr>
              <w:jc w:val="center"/>
              <w:rPr>
                <w:sz w:val="24"/>
              </w:rPr>
            </w:pPr>
          </w:p>
        </w:tc>
        <w:tc>
          <w:tcPr>
            <w:tcW w:w="540" w:type="dxa"/>
            <w:tcBorders>
              <w:top w:val="single" w:color="auto" w:sz="4" w:space="0"/>
              <w:left w:val="single" w:color="auto" w:sz="4" w:space="0"/>
              <w:bottom w:val="single" w:color="auto" w:sz="4" w:space="0"/>
              <w:right w:val="single" w:color="auto" w:sz="4" w:space="0"/>
            </w:tcBorders>
          </w:tcPr>
          <w:p>
            <w:pPr>
              <w:jc w:val="center"/>
              <w:rPr>
                <w:sz w:val="24"/>
              </w:rPr>
            </w:pPr>
          </w:p>
        </w:tc>
        <w:tc>
          <w:tcPr>
            <w:tcW w:w="1356" w:type="dxa"/>
            <w:tcBorders>
              <w:top w:val="single" w:color="auto" w:sz="4" w:space="0"/>
              <w:left w:val="single" w:color="auto" w:sz="4" w:space="0"/>
              <w:bottom w:val="single" w:color="auto" w:sz="4" w:space="0"/>
              <w:right w:val="single" w:color="auto" w:sz="4" w:space="0"/>
            </w:tcBorders>
          </w:tcPr>
          <w:p>
            <w:pPr>
              <w:jc w:val="center"/>
              <w:rPr>
                <w:sz w:val="24"/>
              </w:rPr>
            </w:pPr>
          </w:p>
        </w:tc>
        <w:tc>
          <w:tcPr>
            <w:tcW w:w="1024" w:type="dxa"/>
            <w:tcBorders>
              <w:top w:val="single" w:color="auto" w:sz="4" w:space="0"/>
              <w:left w:val="single" w:color="auto" w:sz="4" w:space="0"/>
              <w:bottom w:val="single" w:color="auto" w:sz="4" w:space="0"/>
              <w:right w:val="single" w:color="auto" w:sz="4" w:space="0"/>
            </w:tcBorders>
          </w:tcPr>
          <w:p>
            <w:pPr>
              <w:jc w:val="center"/>
              <w:rPr>
                <w:sz w:val="24"/>
              </w:rPr>
            </w:pPr>
          </w:p>
        </w:tc>
        <w:tc>
          <w:tcPr>
            <w:tcW w:w="1024" w:type="dxa"/>
            <w:tcBorders>
              <w:top w:val="single" w:color="auto" w:sz="4" w:space="0"/>
              <w:left w:val="single" w:color="auto" w:sz="4" w:space="0"/>
              <w:bottom w:val="single" w:color="auto" w:sz="4" w:space="0"/>
              <w:right w:val="single" w:color="auto" w:sz="4" w:space="0"/>
            </w:tcBorders>
          </w:tcPr>
          <w:p>
            <w:pPr>
              <w:jc w:val="center"/>
              <w:rPr>
                <w:sz w:val="24"/>
              </w:rPr>
            </w:pPr>
          </w:p>
        </w:tc>
        <w:tc>
          <w:tcPr>
            <w:tcW w:w="1688" w:type="dxa"/>
            <w:tcBorders>
              <w:top w:val="single" w:color="auto" w:sz="4" w:space="0"/>
              <w:left w:val="single" w:color="auto" w:sz="4" w:space="0"/>
              <w:bottom w:val="single" w:color="auto" w:sz="4" w:space="0"/>
              <w:right w:val="single" w:color="auto" w:sz="4" w:space="0"/>
            </w:tcBorders>
          </w:tcPr>
          <w:p>
            <w:pPr>
              <w:jc w:val="center"/>
              <w:rPr>
                <w:sz w:val="24"/>
              </w:rPr>
            </w:pPr>
          </w:p>
        </w:tc>
        <w:tc>
          <w:tcPr>
            <w:tcW w:w="1064" w:type="dxa"/>
            <w:tcBorders>
              <w:top w:val="single" w:color="auto" w:sz="4" w:space="0"/>
              <w:left w:val="single" w:color="auto" w:sz="4" w:space="0"/>
              <w:bottom w:val="single" w:color="auto" w:sz="4" w:space="0"/>
              <w:right w:val="single" w:color="auto" w:sz="4" w:space="0"/>
            </w:tcBorders>
          </w:tcPr>
          <w:p>
            <w:pPr>
              <w:jc w:val="center"/>
              <w:rPr>
                <w:sz w:val="24"/>
              </w:rPr>
            </w:pPr>
          </w:p>
        </w:tc>
        <w:tc>
          <w:tcPr>
            <w:tcW w:w="1024" w:type="dxa"/>
            <w:tcBorders>
              <w:top w:val="single" w:color="auto" w:sz="4" w:space="0"/>
              <w:left w:val="single" w:color="auto" w:sz="4" w:space="0"/>
              <w:bottom w:val="single" w:color="auto" w:sz="4" w:space="0"/>
              <w:right w:val="single" w:color="auto" w:sz="4" w:space="0"/>
            </w:tcBorders>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tcPr>
          <w:p>
            <w:pPr>
              <w:jc w:val="center"/>
              <w:rPr>
                <w:sz w:val="24"/>
              </w:rPr>
            </w:pPr>
          </w:p>
          <w:p>
            <w:pPr>
              <w:jc w:val="center"/>
              <w:rPr>
                <w:sz w:val="24"/>
              </w:rPr>
            </w:pPr>
          </w:p>
          <w:p>
            <w:pPr>
              <w:jc w:val="center"/>
              <w:rPr>
                <w:sz w:val="24"/>
              </w:rPr>
            </w:pPr>
          </w:p>
        </w:tc>
        <w:tc>
          <w:tcPr>
            <w:tcW w:w="524" w:type="dxa"/>
            <w:tcBorders>
              <w:top w:val="single" w:color="auto" w:sz="4" w:space="0"/>
              <w:left w:val="single" w:color="auto" w:sz="4" w:space="0"/>
              <w:bottom w:val="single" w:color="auto" w:sz="4" w:space="0"/>
              <w:right w:val="single" w:color="auto" w:sz="4" w:space="0"/>
            </w:tcBorders>
          </w:tcPr>
          <w:p>
            <w:pPr>
              <w:jc w:val="center"/>
              <w:rPr>
                <w:sz w:val="24"/>
              </w:rPr>
            </w:pPr>
          </w:p>
        </w:tc>
        <w:tc>
          <w:tcPr>
            <w:tcW w:w="540" w:type="dxa"/>
            <w:tcBorders>
              <w:top w:val="single" w:color="auto" w:sz="4" w:space="0"/>
              <w:left w:val="single" w:color="auto" w:sz="4" w:space="0"/>
              <w:bottom w:val="single" w:color="auto" w:sz="4" w:space="0"/>
              <w:right w:val="single" w:color="auto" w:sz="4" w:space="0"/>
            </w:tcBorders>
          </w:tcPr>
          <w:p>
            <w:pPr>
              <w:jc w:val="center"/>
              <w:rPr>
                <w:sz w:val="24"/>
              </w:rPr>
            </w:pPr>
          </w:p>
        </w:tc>
        <w:tc>
          <w:tcPr>
            <w:tcW w:w="1356" w:type="dxa"/>
            <w:tcBorders>
              <w:top w:val="single" w:color="auto" w:sz="4" w:space="0"/>
              <w:left w:val="single" w:color="auto" w:sz="4" w:space="0"/>
              <w:bottom w:val="single" w:color="auto" w:sz="4" w:space="0"/>
              <w:right w:val="single" w:color="auto" w:sz="4" w:space="0"/>
            </w:tcBorders>
          </w:tcPr>
          <w:p>
            <w:pPr>
              <w:jc w:val="center"/>
              <w:rPr>
                <w:sz w:val="24"/>
              </w:rPr>
            </w:pPr>
          </w:p>
        </w:tc>
        <w:tc>
          <w:tcPr>
            <w:tcW w:w="1024" w:type="dxa"/>
            <w:tcBorders>
              <w:top w:val="single" w:color="auto" w:sz="4" w:space="0"/>
              <w:left w:val="single" w:color="auto" w:sz="4" w:space="0"/>
              <w:bottom w:val="single" w:color="auto" w:sz="4" w:space="0"/>
              <w:right w:val="single" w:color="auto" w:sz="4" w:space="0"/>
            </w:tcBorders>
          </w:tcPr>
          <w:p>
            <w:pPr>
              <w:jc w:val="center"/>
              <w:rPr>
                <w:sz w:val="24"/>
              </w:rPr>
            </w:pPr>
          </w:p>
        </w:tc>
        <w:tc>
          <w:tcPr>
            <w:tcW w:w="1024" w:type="dxa"/>
            <w:tcBorders>
              <w:top w:val="single" w:color="auto" w:sz="4" w:space="0"/>
              <w:left w:val="single" w:color="auto" w:sz="4" w:space="0"/>
              <w:bottom w:val="single" w:color="auto" w:sz="4" w:space="0"/>
              <w:right w:val="single" w:color="auto" w:sz="4" w:space="0"/>
            </w:tcBorders>
          </w:tcPr>
          <w:p>
            <w:pPr>
              <w:jc w:val="center"/>
              <w:rPr>
                <w:sz w:val="24"/>
              </w:rPr>
            </w:pPr>
          </w:p>
        </w:tc>
        <w:tc>
          <w:tcPr>
            <w:tcW w:w="1688" w:type="dxa"/>
            <w:tcBorders>
              <w:top w:val="single" w:color="auto" w:sz="4" w:space="0"/>
              <w:left w:val="single" w:color="auto" w:sz="4" w:space="0"/>
              <w:bottom w:val="single" w:color="auto" w:sz="4" w:space="0"/>
              <w:right w:val="single" w:color="auto" w:sz="4" w:space="0"/>
            </w:tcBorders>
          </w:tcPr>
          <w:p>
            <w:pPr>
              <w:jc w:val="center"/>
              <w:rPr>
                <w:sz w:val="24"/>
              </w:rPr>
            </w:pPr>
          </w:p>
        </w:tc>
        <w:tc>
          <w:tcPr>
            <w:tcW w:w="1064" w:type="dxa"/>
            <w:tcBorders>
              <w:top w:val="single" w:color="auto" w:sz="4" w:space="0"/>
              <w:left w:val="single" w:color="auto" w:sz="4" w:space="0"/>
              <w:bottom w:val="single" w:color="auto" w:sz="4" w:space="0"/>
              <w:right w:val="single" w:color="auto" w:sz="4" w:space="0"/>
            </w:tcBorders>
          </w:tcPr>
          <w:p>
            <w:pPr>
              <w:jc w:val="center"/>
              <w:rPr>
                <w:sz w:val="24"/>
              </w:rPr>
            </w:pPr>
          </w:p>
        </w:tc>
        <w:tc>
          <w:tcPr>
            <w:tcW w:w="1024" w:type="dxa"/>
            <w:tcBorders>
              <w:top w:val="single" w:color="auto" w:sz="4" w:space="0"/>
              <w:left w:val="single" w:color="auto" w:sz="4" w:space="0"/>
              <w:bottom w:val="single" w:color="auto" w:sz="4" w:space="0"/>
              <w:right w:val="single" w:color="auto" w:sz="4" w:space="0"/>
            </w:tcBorders>
          </w:tcPr>
          <w:p>
            <w:pPr>
              <w:jc w:val="center"/>
              <w:rPr>
                <w:sz w:val="24"/>
              </w:rPr>
            </w:pPr>
          </w:p>
        </w:tc>
      </w:tr>
    </w:tbl>
    <w:p>
      <w:pPr>
        <w:jc w:val="center"/>
        <w:rPr>
          <w:rFonts w:ascii="仿宋_GB2312" w:hAnsi="仿宋" w:eastAsia="仿宋_GB2312"/>
          <w:sz w:val="24"/>
        </w:rPr>
      </w:pPr>
      <w:r>
        <w:rPr>
          <w:rFonts w:hint="eastAsia" w:ascii="仿宋_GB2312" w:hAnsi="仿宋" w:eastAsia="仿宋_GB2312"/>
          <w:sz w:val="24"/>
        </w:rPr>
        <w:t xml:space="preserve">                                       </w:t>
      </w:r>
    </w:p>
    <w:p>
      <w:pPr>
        <w:rPr>
          <w:rFonts w:ascii="仿宋" w:hAnsi="仿宋" w:eastAsia="仿宋" w:cs="宋体"/>
          <w:kern w:val="0"/>
          <w:sz w:val="28"/>
          <w:szCs w:val="28"/>
        </w:rPr>
      </w:pPr>
    </w:p>
    <w:p>
      <w:pPr>
        <w:rPr>
          <w:rFonts w:ascii="仿宋" w:hAnsi="仿宋" w:eastAsia="仿宋" w:cs="宋体"/>
          <w:kern w:val="0"/>
          <w:sz w:val="28"/>
          <w:szCs w:val="28"/>
        </w:rPr>
      </w:pPr>
    </w:p>
    <w:p>
      <w:pPr>
        <w:rPr>
          <w:rFonts w:ascii="仿宋" w:hAnsi="仿宋" w:eastAsia="仿宋" w:cs="宋体"/>
          <w:kern w:val="0"/>
          <w:sz w:val="28"/>
          <w:szCs w:val="28"/>
        </w:rPr>
      </w:pPr>
    </w:p>
    <w:p>
      <w:pPr>
        <w:spacing w:line="480" w:lineRule="exact"/>
        <w:jc w:val="center"/>
      </w:pPr>
    </w:p>
    <w:p>
      <w:pPr>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宋体" w:hAnsi="宋体" w:eastAsia="宋体" w:cs="宋体"/>
          <w:b/>
          <w:kern w:val="0"/>
          <w:sz w:val="36"/>
          <w:szCs w:val="36"/>
        </w:rPr>
      </w:pPr>
      <w:r>
        <w:rPr>
          <w:rFonts w:hint="eastAsia" w:ascii="宋体" w:hAnsi="宋体" w:eastAsia="宋体" w:cs="宋体"/>
          <w:b/>
          <w:kern w:val="0"/>
          <w:sz w:val="36"/>
          <w:szCs w:val="36"/>
        </w:rPr>
        <w:t>生命科学学院</w:t>
      </w:r>
      <w:r>
        <w:rPr>
          <w:rFonts w:ascii="宋体" w:hAnsi="宋体" w:eastAsia="宋体" w:cs="宋体"/>
          <w:b/>
          <w:kern w:val="0"/>
          <w:sz w:val="36"/>
          <w:szCs w:val="36"/>
        </w:rPr>
        <w:t>与口腔医学院</w:t>
      </w:r>
    </w:p>
    <w:p>
      <w:pPr>
        <w:jc w:val="center"/>
        <w:rPr>
          <w:b/>
          <w:sz w:val="36"/>
          <w:szCs w:val="36"/>
        </w:rPr>
      </w:pPr>
      <w:r>
        <w:rPr>
          <w:rFonts w:hint="eastAsia" w:ascii="宋体" w:hAnsi="宋体" w:eastAsia="宋体" w:cs="宋体"/>
          <w:b/>
          <w:kern w:val="0"/>
          <w:sz w:val="36"/>
          <w:szCs w:val="36"/>
        </w:rPr>
        <w:t>青年</w:t>
      </w:r>
      <w:r>
        <w:rPr>
          <w:rFonts w:ascii="宋体" w:hAnsi="宋体" w:eastAsia="宋体" w:cs="宋体"/>
          <w:b/>
          <w:kern w:val="0"/>
          <w:sz w:val="36"/>
          <w:szCs w:val="36"/>
        </w:rPr>
        <w:t>教师</w:t>
      </w:r>
      <w:r>
        <w:rPr>
          <w:rFonts w:hint="eastAsia" w:ascii="宋体" w:hAnsi="宋体" w:eastAsia="宋体" w:cs="宋体"/>
          <w:b/>
          <w:kern w:val="0"/>
          <w:sz w:val="36"/>
          <w:szCs w:val="36"/>
        </w:rPr>
        <w:t>联合</w:t>
      </w:r>
      <w:r>
        <w:rPr>
          <w:rFonts w:ascii="宋体" w:hAnsi="宋体" w:eastAsia="宋体" w:cs="宋体"/>
          <w:b/>
          <w:kern w:val="0"/>
          <w:sz w:val="36"/>
          <w:szCs w:val="36"/>
        </w:rPr>
        <w:t>讲课</w:t>
      </w:r>
      <w:r>
        <w:rPr>
          <w:rFonts w:hint="eastAsia" w:ascii="宋体" w:hAnsi="宋体" w:eastAsia="宋体" w:cs="宋体"/>
          <w:b/>
          <w:kern w:val="0"/>
          <w:sz w:val="36"/>
          <w:szCs w:val="36"/>
        </w:rPr>
        <w:t>比赛</w:t>
      </w:r>
      <w:r>
        <w:rPr>
          <w:rFonts w:hint="eastAsia"/>
          <w:b/>
          <w:sz w:val="36"/>
          <w:szCs w:val="36"/>
        </w:rPr>
        <w:t>评分细则</w:t>
      </w:r>
    </w:p>
    <w:p>
      <w:pPr>
        <w:adjustRightInd w:val="0"/>
        <w:snapToGrid w:val="0"/>
        <w:spacing w:line="560" w:lineRule="exact"/>
        <w:ind w:firstLine="602" w:firstLineChars="200"/>
        <w:rPr>
          <w:rFonts w:ascii="仿宋_GB2312" w:eastAsia="仿宋_GB2312"/>
          <w:b/>
          <w:sz w:val="30"/>
          <w:szCs w:val="30"/>
        </w:rPr>
      </w:pPr>
    </w:p>
    <w:p>
      <w:pPr>
        <w:adjustRightInd w:val="0"/>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一、评委构成</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大赛评委由7名专家评委组成。</w:t>
      </w:r>
    </w:p>
    <w:p>
      <w:pPr>
        <w:adjustRightInd w:val="0"/>
        <w:snapToGrid w:val="0"/>
        <w:spacing w:line="560" w:lineRule="exact"/>
        <w:ind w:firstLine="602" w:firstLineChars="200"/>
        <w:rPr>
          <w:rFonts w:ascii="仿宋_GB2312" w:hAnsi="宋体" w:eastAsia="仿宋_GB2312" w:cs="宋体"/>
          <w:b/>
          <w:sz w:val="30"/>
          <w:szCs w:val="30"/>
        </w:rPr>
      </w:pPr>
      <w:r>
        <w:rPr>
          <w:rFonts w:hint="eastAsia" w:ascii="仿宋_GB2312" w:eastAsia="仿宋_GB2312"/>
          <w:b/>
          <w:sz w:val="30"/>
          <w:szCs w:val="30"/>
        </w:rPr>
        <w:t>二、分</w:t>
      </w:r>
      <w:r>
        <w:rPr>
          <w:rFonts w:hint="eastAsia" w:ascii="仿宋_GB2312" w:hAnsi="宋体" w:eastAsia="仿宋_GB2312" w:cs="宋体"/>
          <w:b/>
          <w:sz w:val="30"/>
          <w:szCs w:val="30"/>
        </w:rPr>
        <w:t>值设计</w:t>
      </w:r>
    </w:p>
    <w:p>
      <w:pPr>
        <w:pStyle w:val="12"/>
        <w:ind w:firstLine="600" w:firstLineChars="200"/>
        <w:rPr>
          <w:rFonts w:ascii="仿宋_GB2312" w:hAnsi="华文仿宋" w:eastAsia="仿宋_GB2312"/>
          <w:sz w:val="32"/>
          <w:szCs w:val="32"/>
        </w:rPr>
      </w:pPr>
      <w:r>
        <w:rPr>
          <w:rFonts w:hint="eastAsia" w:ascii="仿宋_GB2312" w:hAnsi="Calibri" w:eastAsia="仿宋_GB2312"/>
          <w:sz w:val="30"/>
          <w:szCs w:val="30"/>
        </w:rPr>
        <w:t>以“上好一门课”为竞赛理念，本次竞赛由教学设计、课堂教学和教学反思三部分组成，成绩评定采用百分制，三者权重分别为15%、80%、5%。评委现场评分。</w:t>
      </w:r>
      <w:r>
        <w:rPr>
          <w:rFonts w:hint="eastAsia" w:ascii="仿宋_GB2312" w:hAnsi="华文仿宋" w:eastAsia="仿宋_GB2312"/>
          <w:sz w:val="32"/>
          <w:szCs w:val="32"/>
        </w:rPr>
        <w:t>选手得分以去掉一个最高分和一个最低分后计算。评审专家实行实名制。</w:t>
      </w:r>
    </w:p>
    <w:p>
      <w:pPr>
        <w:adjustRightInd w:val="0"/>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三、评价量表</w:t>
      </w:r>
    </w:p>
    <w:p>
      <w:pPr>
        <w:adjustRightInd w:val="0"/>
        <w:snapToGrid w:val="0"/>
        <w:spacing w:line="560" w:lineRule="exact"/>
        <w:ind w:firstLine="525" w:firstLineChars="175"/>
        <w:rPr>
          <w:rFonts w:ascii="仿宋_GB2312" w:eastAsia="仿宋_GB2312"/>
          <w:sz w:val="30"/>
          <w:szCs w:val="30"/>
        </w:rPr>
      </w:pPr>
      <w:r>
        <w:rPr>
          <w:rFonts w:hint="eastAsia" w:ascii="仿宋_GB2312" w:eastAsia="仿宋_GB2312"/>
          <w:sz w:val="30"/>
          <w:szCs w:val="30"/>
        </w:rPr>
        <w:t>评分要求：按照“</w:t>
      </w:r>
      <w:r>
        <w:rPr>
          <w:rFonts w:hint="eastAsia" w:ascii="仿宋" w:hAnsi="仿宋" w:eastAsia="仿宋" w:cs="宋体"/>
          <w:b/>
          <w:kern w:val="0"/>
          <w:sz w:val="28"/>
          <w:szCs w:val="28"/>
        </w:rPr>
        <w:t>生命科学学院</w:t>
      </w:r>
      <w:r>
        <w:rPr>
          <w:rFonts w:ascii="仿宋" w:hAnsi="仿宋" w:eastAsia="仿宋" w:cs="宋体"/>
          <w:b/>
          <w:kern w:val="0"/>
          <w:sz w:val="28"/>
          <w:szCs w:val="28"/>
        </w:rPr>
        <w:t>与口腔医学院</w:t>
      </w:r>
      <w:r>
        <w:rPr>
          <w:rFonts w:hint="eastAsia" w:ascii="仿宋" w:hAnsi="仿宋" w:eastAsia="仿宋" w:cs="宋体"/>
          <w:b/>
          <w:kern w:val="0"/>
          <w:sz w:val="28"/>
          <w:szCs w:val="28"/>
        </w:rPr>
        <w:t>青年</w:t>
      </w:r>
      <w:r>
        <w:rPr>
          <w:rFonts w:ascii="仿宋" w:hAnsi="仿宋" w:eastAsia="仿宋" w:cs="宋体"/>
          <w:b/>
          <w:kern w:val="0"/>
          <w:sz w:val="28"/>
          <w:szCs w:val="28"/>
        </w:rPr>
        <w:t>教师</w:t>
      </w:r>
      <w:r>
        <w:rPr>
          <w:rFonts w:hint="eastAsia" w:ascii="仿宋" w:hAnsi="仿宋" w:eastAsia="仿宋" w:cs="宋体"/>
          <w:b/>
          <w:kern w:val="0"/>
          <w:sz w:val="28"/>
          <w:szCs w:val="28"/>
        </w:rPr>
        <w:t>联合</w:t>
      </w:r>
      <w:r>
        <w:rPr>
          <w:rFonts w:ascii="仿宋" w:hAnsi="仿宋" w:eastAsia="仿宋" w:cs="宋体"/>
          <w:b/>
          <w:kern w:val="0"/>
          <w:sz w:val="28"/>
          <w:szCs w:val="28"/>
        </w:rPr>
        <w:t>讲课</w:t>
      </w:r>
      <w:r>
        <w:rPr>
          <w:rFonts w:hint="eastAsia" w:ascii="仿宋" w:hAnsi="仿宋" w:eastAsia="仿宋" w:cs="Arial"/>
          <w:b/>
          <w:kern w:val="0"/>
          <w:sz w:val="28"/>
          <w:szCs w:val="28"/>
        </w:rPr>
        <w:t>比赛规则</w:t>
      </w:r>
      <w:r>
        <w:rPr>
          <w:rFonts w:hint="eastAsia" w:ascii="仿宋_GB2312" w:eastAsia="仿宋_GB2312"/>
          <w:sz w:val="30"/>
          <w:szCs w:val="30"/>
        </w:rPr>
        <w:t>”的各项目进行。</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12"/>
        <w:rPr>
          <w:rFonts w:ascii="黑体" w:hAnsi="黑体" w:eastAsia="黑体"/>
          <w:kern w:val="0"/>
          <w:sz w:val="28"/>
          <w:szCs w:val="28"/>
        </w:rPr>
      </w:pPr>
    </w:p>
    <w:p>
      <w:pPr>
        <w:pStyle w:val="12"/>
        <w:rPr>
          <w:rFonts w:ascii="黑体" w:hAnsi="黑体" w:eastAsia="黑体"/>
          <w:kern w:val="0"/>
          <w:sz w:val="28"/>
          <w:szCs w:val="28"/>
        </w:rPr>
      </w:pPr>
    </w:p>
    <w:p>
      <w:pPr>
        <w:pStyle w:val="12"/>
        <w:rPr>
          <w:rFonts w:ascii="黑体" w:hAnsi="黑体" w:eastAsia="黑体"/>
          <w:kern w:val="0"/>
          <w:sz w:val="28"/>
          <w:szCs w:val="28"/>
        </w:rPr>
      </w:pPr>
    </w:p>
    <w:p>
      <w:pPr>
        <w:pStyle w:val="12"/>
        <w:rPr>
          <w:rFonts w:ascii="黑体" w:hAnsi="黑体" w:eastAsia="黑体"/>
          <w:kern w:val="0"/>
          <w:sz w:val="28"/>
          <w:szCs w:val="28"/>
        </w:rPr>
      </w:pPr>
      <w:r>
        <w:rPr>
          <w:rFonts w:hint="eastAsia" w:ascii="黑体" w:hAnsi="黑体" w:eastAsia="黑体"/>
          <w:kern w:val="0"/>
          <w:sz w:val="28"/>
          <w:szCs w:val="28"/>
        </w:rPr>
        <w:t>附件4</w:t>
      </w:r>
      <w:r>
        <w:rPr>
          <w:rFonts w:ascii="黑体" w:hAnsi="黑体" w:eastAsia="黑体"/>
          <w:kern w:val="0"/>
          <w:sz w:val="28"/>
          <w:szCs w:val="28"/>
        </w:rPr>
        <w:t>-1</w:t>
      </w:r>
    </w:p>
    <w:p>
      <w:pPr>
        <w:jc w:val="center"/>
        <w:rPr>
          <w:rFonts w:ascii="文鼎大标宋简" w:eastAsia="文鼎大标宋简"/>
          <w:bCs/>
          <w:kern w:val="0"/>
          <w:sz w:val="36"/>
          <w:szCs w:val="36"/>
        </w:rPr>
      </w:pPr>
      <w:r>
        <w:rPr>
          <w:rFonts w:hint="eastAsia" w:ascii="文鼎大标宋简" w:hAnsi="宋体" w:eastAsia="文鼎大标宋简"/>
          <w:bCs/>
          <w:kern w:val="0"/>
          <w:sz w:val="36"/>
          <w:szCs w:val="36"/>
        </w:rPr>
        <w:t xml:space="preserve">目 </w:t>
      </w:r>
      <w:r>
        <w:rPr>
          <w:rFonts w:hint="eastAsia" w:ascii="宋体" w:hAnsi="宋体" w:cs="宋体"/>
          <w:bCs/>
          <w:kern w:val="0"/>
          <w:sz w:val="36"/>
          <w:szCs w:val="36"/>
        </w:rPr>
        <w:t xml:space="preserve">  </w:t>
      </w:r>
      <w:r>
        <w:rPr>
          <w:rFonts w:hint="eastAsia" w:ascii="文鼎大标宋简" w:hAnsi="宋体" w:eastAsia="文鼎大标宋简"/>
          <w:bCs/>
          <w:kern w:val="0"/>
          <w:sz w:val="36"/>
          <w:szCs w:val="36"/>
        </w:rPr>
        <w:t xml:space="preserve"> 录</w:t>
      </w:r>
    </w:p>
    <w:p>
      <w:pPr>
        <w:widowControl/>
        <w:spacing w:line="400" w:lineRule="exact"/>
        <w:ind w:firstLine="561"/>
        <w:rPr>
          <w:rFonts w:ascii="仿宋_GB2312" w:hAnsi="宋体"/>
          <w:kern w:val="0"/>
          <w:sz w:val="28"/>
          <w:szCs w:val="28"/>
        </w:rPr>
      </w:pPr>
      <w:r>
        <w:rPr>
          <w:rFonts w:hint="eastAsia" w:ascii="仿宋_GB2312" w:hAnsi="宋体"/>
          <w:kern w:val="0"/>
          <w:sz w:val="28"/>
          <w:szCs w:val="28"/>
        </w:rPr>
        <w:t>《传播学》教学大纲中基本教学内容共</w:t>
      </w:r>
      <w:r>
        <w:rPr>
          <w:rFonts w:hint="eastAsia" w:ascii="仿宋_GB2312"/>
          <w:kern w:val="0"/>
          <w:sz w:val="28"/>
          <w:szCs w:val="28"/>
        </w:rPr>
        <w:t>13</w:t>
      </w:r>
      <w:r>
        <w:rPr>
          <w:rFonts w:hint="eastAsia" w:ascii="仿宋_GB2312" w:hAnsi="宋体"/>
          <w:kern w:val="0"/>
          <w:sz w:val="28"/>
          <w:szCs w:val="28"/>
        </w:rPr>
        <w:t>章，此次教学设计的</w:t>
      </w:r>
      <w:r>
        <w:rPr>
          <w:rFonts w:hint="eastAsia" w:ascii="仿宋_GB2312"/>
          <w:kern w:val="0"/>
          <w:sz w:val="28"/>
          <w:szCs w:val="28"/>
        </w:rPr>
        <w:t>20</w:t>
      </w:r>
      <w:r>
        <w:rPr>
          <w:rFonts w:hint="eastAsia" w:ascii="仿宋_GB2312" w:hAnsi="宋体"/>
          <w:kern w:val="0"/>
          <w:sz w:val="28"/>
          <w:szCs w:val="28"/>
        </w:rPr>
        <w:t>个节段分别选自第1、3、5、6、7、9、10、11、12等九章。</w:t>
      </w:r>
    </w:p>
    <w:p>
      <w:pPr>
        <w:widowControl/>
        <w:spacing w:line="400" w:lineRule="exact"/>
        <w:ind w:firstLine="561"/>
        <w:jc w:val="distribute"/>
        <w:rPr>
          <w:rFonts w:ascii="仿宋_GB2312" w:hAnsi="宋体"/>
          <w:kern w:val="0"/>
          <w:sz w:val="28"/>
          <w:szCs w:val="28"/>
        </w:rPr>
      </w:pPr>
      <w:r>
        <w:rPr>
          <w:rFonts w:hint="eastAsia" w:ascii="仿宋_GB2312" w:hAnsi="宋体"/>
          <w:kern w:val="0"/>
          <w:sz w:val="28"/>
          <w:szCs w:val="28"/>
        </w:rPr>
        <w:t>1.传播的定义和特点……………………………………………………1</w:t>
      </w:r>
    </w:p>
    <w:p>
      <w:pPr>
        <w:widowControl/>
        <w:spacing w:line="400" w:lineRule="exact"/>
        <w:ind w:firstLine="840" w:firstLineChars="300"/>
        <w:rPr>
          <w:rFonts w:ascii="仿宋_GB2312" w:hAnsi="宋体"/>
          <w:kern w:val="0"/>
          <w:sz w:val="28"/>
          <w:szCs w:val="28"/>
        </w:rPr>
      </w:pPr>
      <w:r>
        <w:rPr>
          <w:rFonts w:hint="eastAsia" w:ascii="仿宋_GB2312" w:hAnsi="宋体"/>
          <w:kern w:val="0"/>
          <w:sz w:val="28"/>
          <w:szCs w:val="28"/>
        </w:rPr>
        <w:t>选自第一章：传播与传播学/第一节：传播</w:t>
      </w:r>
    </w:p>
    <w:p>
      <w:pPr>
        <w:widowControl/>
        <w:spacing w:line="400" w:lineRule="exact"/>
        <w:ind w:firstLine="561"/>
        <w:jc w:val="distribute"/>
        <w:rPr>
          <w:rFonts w:ascii="仿宋_GB2312" w:hAnsi="宋体"/>
          <w:kern w:val="0"/>
          <w:sz w:val="28"/>
          <w:szCs w:val="28"/>
        </w:rPr>
      </w:pPr>
      <w:r>
        <w:rPr>
          <w:rFonts w:hint="eastAsia" w:ascii="仿宋_GB2312" w:hAnsi="宋体"/>
          <w:kern w:val="0"/>
          <w:sz w:val="28"/>
          <w:szCs w:val="28"/>
        </w:rPr>
        <w:t>2.符号的定义、分类、基本功能…………………………………………2</w:t>
      </w:r>
    </w:p>
    <w:p>
      <w:pPr>
        <w:widowControl/>
        <w:spacing w:line="400" w:lineRule="exact"/>
        <w:ind w:firstLine="840" w:firstLineChars="300"/>
        <w:rPr>
          <w:rFonts w:ascii="仿宋_GB2312" w:hAnsi="宋体"/>
          <w:kern w:val="0"/>
          <w:sz w:val="28"/>
          <w:szCs w:val="28"/>
        </w:rPr>
      </w:pPr>
      <w:r>
        <w:rPr>
          <w:rFonts w:hint="eastAsia" w:ascii="仿宋_GB2312" w:hAnsi="宋体"/>
          <w:kern w:val="0"/>
          <w:sz w:val="28"/>
          <w:szCs w:val="28"/>
        </w:rPr>
        <w:t>选自第三章：符号与意义/第一节：符号</w:t>
      </w:r>
    </w:p>
    <w:p>
      <w:pPr>
        <w:widowControl/>
        <w:spacing w:line="400" w:lineRule="exact"/>
        <w:ind w:firstLine="561"/>
        <w:jc w:val="distribute"/>
        <w:rPr>
          <w:rFonts w:ascii="仿宋_GB2312" w:hAnsi="宋体"/>
          <w:kern w:val="0"/>
          <w:sz w:val="28"/>
          <w:szCs w:val="28"/>
        </w:rPr>
      </w:pPr>
      <w:r>
        <w:rPr>
          <w:rFonts w:hint="eastAsia" w:ascii="仿宋_GB2312" w:hAnsi="宋体"/>
          <w:kern w:val="0"/>
          <w:sz w:val="28"/>
          <w:szCs w:val="28"/>
        </w:rPr>
        <w:t>3.作为社会心理过程的人内传播………………………………………4</w:t>
      </w:r>
    </w:p>
    <w:p>
      <w:pPr>
        <w:widowControl/>
        <w:spacing w:line="400" w:lineRule="exact"/>
        <w:ind w:firstLine="840" w:firstLineChars="300"/>
        <w:rPr>
          <w:rFonts w:ascii="仿宋_GB2312" w:hAnsi="宋体"/>
          <w:kern w:val="0"/>
          <w:sz w:val="28"/>
          <w:szCs w:val="28"/>
        </w:rPr>
      </w:pPr>
      <w:r>
        <w:rPr>
          <w:rFonts w:hint="eastAsia" w:ascii="仿宋_GB2312" w:hAnsi="宋体"/>
          <w:kern w:val="0"/>
          <w:sz w:val="28"/>
          <w:szCs w:val="28"/>
        </w:rPr>
        <w:t>选自第五章：传播类型/第一节：人内传播</w:t>
      </w:r>
    </w:p>
    <w:p>
      <w:pPr>
        <w:widowControl/>
        <w:spacing w:line="400" w:lineRule="exact"/>
        <w:ind w:firstLine="561"/>
        <w:jc w:val="distribute"/>
        <w:rPr>
          <w:rFonts w:ascii="仿宋_GB2312" w:hAnsi="宋体"/>
          <w:kern w:val="0"/>
          <w:sz w:val="28"/>
          <w:szCs w:val="28"/>
        </w:rPr>
      </w:pPr>
      <w:r>
        <w:rPr>
          <w:rFonts w:hint="eastAsia" w:ascii="仿宋_GB2312" w:hAnsi="宋体"/>
          <w:kern w:val="0"/>
          <w:sz w:val="28"/>
          <w:szCs w:val="28"/>
        </w:rPr>
        <w:t>4.传播的社会功能………………………………………………………9</w:t>
      </w:r>
    </w:p>
    <w:p>
      <w:pPr>
        <w:widowControl/>
        <w:spacing w:line="400" w:lineRule="exact"/>
        <w:ind w:firstLine="840" w:firstLineChars="300"/>
        <w:rPr>
          <w:rFonts w:ascii="仿宋_GB2312" w:hAnsi="宋体"/>
          <w:kern w:val="0"/>
          <w:sz w:val="28"/>
          <w:szCs w:val="28"/>
        </w:rPr>
      </w:pPr>
      <w:r>
        <w:rPr>
          <w:rFonts w:hint="eastAsia" w:ascii="仿宋_GB2312" w:hAnsi="宋体"/>
          <w:kern w:val="0"/>
          <w:sz w:val="28"/>
          <w:szCs w:val="28"/>
        </w:rPr>
        <w:t>选自第六章：传播的功能/第二节：传播的社会功能</w:t>
      </w:r>
    </w:p>
    <w:p>
      <w:pPr>
        <w:widowControl/>
        <w:spacing w:line="400" w:lineRule="exact"/>
        <w:ind w:firstLine="561"/>
        <w:jc w:val="distribute"/>
        <w:rPr>
          <w:rFonts w:ascii="仿宋_GB2312" w:hAnsi="宋体"/>
          <w:kern w:val="0"/>
          <w:sz w:val="28"/>
          <w:szCs w:val="28"/>
        </w:rPr>
      </w:pPr>
      <w:r>
        <w:rPr>
          <w:rFonts w:hint="eastAsia" w:ascii="仿宋_GB2312" w:hAnsi="宋体"/>
          <w:kern w:val="0"/>
          <w:sz w:val="28"/>
          <w:szCs w:val="28"/>
        </w:rPr>
        <w:t>5.把关人和把关理论……………………………………………………10</w:t>
      </w:r>
    </w:p>
    <w:p>
      <w:pPr>
        <w:widowControl/>
        <w:spacing w:line="400" w:lineRule="exact"/>
        <w:ind w:firstLine="840" w:firstLineChars="300"/>
        <w:rPr>
          <w:rFonts w:ascii="仿宋_GB2312" w:hAnsi="宋体"/>
          <w:kern w:val="0"/>
          <w:sz w:val="28"/>
          <w:szCs w:val="28"/>
        </w:rPr>
      </w:pPr>
      <w:r>
        <w:rPr>
          <w:rFonts w:hint="eastAsia" w:ascii="仿宋_GB2312" w:hAnsi="宋体"/>
          <w:kern w:val="0"/>
          <w:sz w:val="28"/>
          <w:szCs w:val="28"/>
        </w:rPr>
        <w:t>选自第七章：传播者/第二节：媒介组织</w:t>
      </w:r>
    </w:p>
    <w:p>
      <w:pPr>
        <w:widowControl/>
        <w:spacing w:line="400" w:lineRule="exact"/>
        <w:ind w:firstLine="561"/>
        <w:jc w:val="distribute"/>
        <w:rPr>
          <w:rFonts w:ascii="仿宋_GB2312" w:hAnsi="宋体"/>
          <w:kern w:val="0"/>
          <w:sz w:val="28"/>
          <w:szCs w:val="28"/>
        </w:rPr>
      </w:pPr>
      <w:r>
        <w:rPr>
          <w:rFonts w:hint="eastAsia" w:ascii="仿宋_GB2312" w:hAnsi="宋体"/>
          <w:kern w:val="0"/>
          <w:sz w:val="28"/>
          <w:szCs w:val="28"/>
        </w:rPr>
        <w:t>6.报刊的四种理论………………………………………………………11</w:t>
      </w:r>
    </w:p>
    <w:p>
      <w:pPr>
        <w:widowControl/>
        <w:spacing w:line="400" w:lineRule="exact"/>
        <w:ind w:firstLine="840" w:firstLineChars="300"/>
        <w:rPr>
          <w:rFonts w:ascii="仿宋_GB2312" w:hAnsi="宋体"/>
          <w:kern w:val="0"/>
          <w:sz w:val="28"/>
          <w:szCs w:val="28"/>
        </w:rPr>
      </w:pPr>
      <w:r>
        <w:rPr>
          <w:rFonts w:hint="eastAsia" w:ascii="仿宋_GB2312" w:hAnsi="宋体"/>
          <w:kern w:val="0"/>
          <w:sz w:val="28"/>
          <w:szCs w:val="28"/>
        </w:rPr>
        <w:t>选自第七章：传播者/第三节：传播制度</w:t>
      </w:r>
    </w:p>
    <w:p>
      <w:pPr>
        <w:widowControl/>
        <w:spacing w:line="400" w:lineRule="exact"/>
        <w:ind w:firstLine="561"/>
        <w:jc w:val="distribute"/>
        <w:rPr>
          <w:rFonts w:ascii="仿宋_GB2312" w:hAnsi="宋体"/>
          <w:kern w:val="0"/>
          <w:sz w:val="28"/>
          <w:szCs w:val="28"/>
        </w:rPr>
      </w:pPr>
      <w:r>
        <w:rPr>
          <w:rFonts w:hint="eastAsia" w:ascii="仿宋_GB2312" w:hAnsi="宋体"/>
          <w:kern w:val="0"/>
          <w:sz w:val="28"/>
          <w:szCs w:val="28"/>
        </w:rPr>
        <w:t>7.“电视人”、“容器人”和“他律性欲望主义” …………………13</w:t>
      </w:r>
    </w:p>
    <w:p>
      <w:pPr>
        <w:widowControl/>
        <w:spacing w:line="400" w:lineRule="exact"/>
        <w:ind w:firstLine="840" w:firstLineChars="300"/>
        <w:rPr>
          <w:rFonts w:ascii="仿宋_GB2312" w:hAnsi="宋体"/>
          <w:kern w:val="0"/>
          <w:sz w:val="28"/>
          <w:szCs w:val="28"/>
        </w:rPr>
      </w:pPr>
      <w:r>
        <w:rPr>
          <w:rFonts w:hint="eastAsia" w:ascii="仿宋_GB2312" w:hAnsi="宋体"/>
          <w:kern w:val="0"/>
          <w:sz w:val="28"/>
          <w:szCs w:val="28"/>
        </w:rPr>
        <w:t>选自第九章：传播媒介/第三节：大众传播媒介的社会影响</w:t>
      </w:r>
    </w:p>
    <w:p>
      <w:pPr>
        <w:widowControl/>
        <w:spacing w:line="400" w:lineRule="exact"/>
        <w:ind w:firstLine="561"/>
        <w:jc w:val="distribute"/>
        <w:rPr>
          <w:rFonts w:ascii="仿宋_GB2312" w:hAnsi="宋体"/>
          <w:kern w:val="0"/>
          <w:sz w:val="28"/>
          <w:szCs w:val="28"/>
        </w:rPr>
      </w:pPr>
      <w:r>
        <w:rPr>
          <w:rFonts w:hint="eastAsia" w:ascii="仿宋_GB2312" w:hAnsi="宋体"/>
          <w:kern w:val="0"/>
          <w:sz w:val="28"/>
          <w:szCs w:val="28"/>
        </w:rPr>
        <w:t>8.“使用与满足”理论…………………………………………………14</w:t>
      </w:r>
    </w:p>
    <w:p>
      <w:pPr>
        <w:widowControl/>
        <w:spacing w:line="400" w:lineRule="exact"/>
        <w:ind w:firstLine="840" w:firstLineChars="300"/>
        <w:rPr>
          <w:rFonts w:ascii="仿宋_GB2312" w:hAnsi="宋体"/>
          <w:kern w:val="0"/>
          <w:sz w:val="28"/>
          <w:szCs w:val="28"/>
        </w:rPr>
      </w:pPr>
      <w:r>
        <w:rPr>
          <w:rFonts w:hint="eastAsia" w:ascii="仿宋_GB2312" w:hAnsi="宋体"/>
          <w:kern w:val="0"/>
          <w:sz w:val="28"/>
          <w:szCs w:val="28"/>
        </w:rPr>
        <w:t>选自第十章：受众/第三节：“使用与满足”</w:t>
      </w:r>
    </w:p>
    <w:p>
      <w:pPr>
        <w:widowControl/>
        <w:spacing w:line="400" w:lineRule="exact"/>
        <w:ind w:firstLine="561"/>
        <w:jc w:val="distribute"/>
        <w:rPr>
          <w:rFonts w:ascii="仿宋_GB2312" w:hAnsi="宋体"/>
          <w:kern w:val="0"/>
          <w:sz w:val="28"/>
          <w:szCs w:val="28"/>
        </w:rPr>
      </w:pPr>
      <w:r>
        <w:rPr>
          <w:rFonts w:hint="eastAsia" w:ascii="仿宋_GB2312" w:hAnsi="宋体"/>
          <w:kern w:val="0"/>
          <w:sz w:val="28"/>
          <w:szCs w:val="28"/>
        </w:rPr>
        <w:t>9.“传播流”研究………………………………………………………15</w:t>
      </w:r>
    </w:p>
    <w:p>
      <w:pPr>
        <w:widowControl/>
        <w:spacing w:line="400" w:lineRule="exact"/>
        <w:ind w:firstLine="840" w:firstLineChars="300"/>
        <w:rPr>
          <w:rFonts w:ascii="仿宋_GB2312" w:hAnsi="宋体"/>
          <w:kern w:val="0"/>
          <w:sz w:val="28"/>
          <w:szCs w:val="28"/>
        </w:rPr>
      </w:pPr>
      <w:r>
        <w:rPr>
          <w:rFonts w:hint="eastAsia" w:ascii="仿宋_GB2312" w:hAnsi="宋体"/>
          <w:kern w:val="0"/>
          <w:sz w:val="28"/>
          <w:szCs w:val="28"/>
        </w:rPr>
        <w:t>选自第十一章：传播效果/第二节：传播效果研究的历史与发展</w:t>
      </w:r>
    </w:p>
    <w:p>
      <w:pPr>
        <w:widowControl/>
        <w:spacing w:line="400" w:lineRule="exact"/>
        <w:ind w:firstLine="561"/>
        <w:jc w:val="distribute"/>
        <w:rPr>
          <w:rFonts w:ascii="仿宋_GB2312" w:hAnsi="宋体"/>
          <w:kern w:val="0"/>
          <w:sz w:val="28"/>
          <w:szCs w:val="28"/>
        </w:rPr>
      </w:pPr>
      <w:r>
        <w:rPr>
          <w:rFonts w:hint="eastAsia" w:ascii="仿宋_GB2312" w:hAnsi="宋体"/>
          <w:kern w:val="0"/>
          <w:sz w:val="28"/>
          <w:szCs w:val="28"/>
        </w:rPr>
        <w:t>10.传播学的经验学派…………………………………………………20</w:t>
      </w:r>
    </w:p>
    <w:p>
      <w:pPr>
        <w:widowControl/>
        <w:spacing w:line="400" w:lineRule="exact"/>
        <w:ind w:firstLine="840" w:firstLineChars="300"/>
        <w:rPr>
          <w:rFonts w:ascii="仿宋_GB2312" w:hAnsi="宋体"/>
          <w:kern w:val="0"/>
          <w:sz w:val="28"/>
          <w:szCs w:val="28"/>
        </w:rPr>
      </w:pPr>
      <w:r>
        <w:rPr>
          <w:rFonts w:hint="eastAsia" w:ascii="仿宋_GB2312" w:hAnsi="宋体"/>
          <w:kern w:val="0"/>
          <w:sz w:val="28"/>
          <w:szCs w:val="28"/>
        </w:rPr>
        <w:t>选自第十二章：传播学两大学派/第一节：传播学的经验学派</w:t>
      </w:r>
    </w:p>
    <w:p>
      <w:pPr>
        <w:widowControl/>
        <w:spacing w:line="400" w:lineRule="exact"/>
        <w:ind w:firstLine="476" w:firstLineChars="170"/>
        <w:rPr>
          <w:rFonts w:ascii="仿宋_GB2312"/>
          <w:color w:val="FF6600"/>
          <w:kern w:val="0"/>
          <w:sz w:val="28"/>
          <w:szCs w:val="28"/>
        </w:rPr>
      </w:pPr>
      <w:r>
        <w:rPr>
          <w:rFonts w:ascii="仿宋_GB2312"/>
          <w:color w:val="FF6600"/>
          <w:kern w:val="0"/>
          <w:sz w:val="28"/>
          <w:szCs w:val="28"/>
        </w:rPr>
        <w:t xml:space="preserve"> </w:t>
      </w:r>
    </w:p>
    <w:p>
      <w:pPr>
        <w:widowControl/>
        <w:spacing w:line="400" w:lineRule="exact"/>
        <w:ind w:firstLine="408" w:firstLineChars="170"/>
        <w:rPr>
          <w:rFonts w:ascii="宋体"/>
          <w:color w:val="FF6600"/>
          <w:kern w:val="0"/>
          <w:sz w:val="24"/>
        </w:rPr>
      </w:pPr>
    </w:p>
    <w:p>
      <w:pPr>
        <w:rPr>
          <w:rFonts w:ascii="黑体" w:hAnsi="黑体" w:eastAsia="黑体"/>
          <w:kern w:val="0"/>
          <w:sz w:val="28"/>
          <w:szCs w:val="28"/>
        </w:rPr>
      </w:pPr>
    </w:p>
    <w:p>
      <w:pPr>
        <w:rPr>
          <w:rFonts w:ascii="黑体" w:hAnsi="黑体" w:eastAsia="黑体"/>
          <w:kern w:val="0"/>
          <w:sz w:val="28"/>
          <w:szCs w:val="28"/>
        </w:rPr>
      </w:pPr>
    </w:p>
    <w:p>
      <w:pPr>
        <w:rPr>
          <w:rFonts w:ascii="黑体" w:hAnsi="黑体" w:eastAsia="黑体"/>
          <w:kern w:val="0"/>
          <w:sz w:val="28"/>
          <w:szCs w:val="28"/>
        </w:rPr>
      </w:pPr>
    </w:p>
    <w:p>
      <w:pPr>
        <w:rPr>
          <w:rFonts w:ascii="黑体" w:hAnsi="黑体" w:eastAsia="黑体"/>
          <w:kern w:val="0"/>
          <w:sz w:val="28"/>
          <w:szCs w:val="28"/>
        </w:rPr>
      </w:pPr>
    </w:p>
    <w:p>
      <w:pPr>
        <w:rPr>
          <w:rFonts w:ascii="黑体" w:hAnsi="黑体" w:eastAsia="黑体"/>
          <w:kern w:val="0"/>
          <w:sz w:val="28"/>
          <w:szCs w:val="28"/>
        </w:rPr>
      </w:pPr>
    </w:p>
    <w:p>
      <w:pPr>
        <w:rPr>
          <w:rFonts w:ascii="黑体" w:hAnsi="黑体" w:eastAsia="黑体"/>
          <w:kern w:val="0"/>
          <w:sz w:val="28"/>
          <w:szCs w:val="28"/>
        </w:rPr>
      </w:pPr>
      <w:r>
        <w:rPr>
          <w:rFonts w:hint="eastAsia" w:ascii="黑体" w:hAnsi="黑体" w:eastAsia="黑体"/>
          <w:kern w:val="0"/>
          <w:sz w:val="28"/>
          <w:szCs w:val="28"/>
        </w:rPr>
        <w:t>附件4</w:t>
      </w:r>
      <w:r>
        <w:rPr>
          <w:rFonts w:ascii="黑体" w:hAnsi="黑体" w:eastAsia="黑体"/>
          <w:kern w:val="0"/>
          <w:sz w:val="28"/>
          <w:szCs w:val="28"/>
        </w:rPr>
        <w:t>-2</w:t>
      </w:r>
    </w:p>
    <w:p>
      <w:pPr>
        <w:jc w:val="center"/>
        <w:rPr>
          <w:rFonts w:ascii="宋体"/>
          <w:kern w:val="0"/>
          <w:sz w:val="28"/>
          <w:szCs w:val="28"/>
        </w:rPr>
      </w:pPr>
    </w:p>
    <w:p>
      <w:pPr>
        <w:jc w:val="center"/>
        <w:rPr>
          <w:rFonts w:ascii="宋体" w:hAnsi="宋体" w:eastAsia="宋体" w:cs="宋体"/>
          <w:b/>
          <w:kern w:val="0"/>
          <w:sz w:val="36"/>
          <w:szCs w:val="36"/>
        </w:rPr>
      </w:pPr>
      <w:r>
        <w:rPr>
          <w:rFonts w:hint="eastAsia" w:ascii="宋体" w:hAnsi="宋体" w:eastAsia="宋体" w:cs="宋体"/>
          <w:b/>
          <w:kern w:val="0"/>
          <w:sz w:val="36"/>
          <w:szCs w:val="36"/>
        </w:rPr>
        <w:t>生命科学学院</w:t>
      </w:r>
      <w:r>
        <w:rPr>
          <w:rFonts w:ascii="宋体" w:hAnsi="宋体" w:eastAsia="宋体" w:cs="宋体"/>
          <w:b/>
          <w:kern w:val="0"/>
          <w:sz w:val="36"/>
          <w:szCs w:val="36"/>
        </w:rPr>
        <w:t>与口腔医学院</w:t>
      </w:r>
      <w:r>
        <w:rPr>
          <w:rFonts w:hint="eastAsia" w:ascii="宋体" w:hAnsi="宋体" w:eastAsia="宋体" w:cs="宋体"/>
          <w:b/>
          <w:kern w:val="0"/>
          <w:sz w:val="36"/>
          <w:szCs w:val="36"/>
        </w:rPr>
        <w:t>青年</w:t>
      </w:r>
      <w:r>
        <w:rPr>
          <w:rFonts w:ascii="宋体" w:hAnsi="宋体" w:eastAsia="宋体" w:cs="宋体"/>
          <w:b/>
          <w:kern w:val="0"/>
          <w:sz w:val="36"/>
          <w:szCs w:val="36"/>
        </w:rPr>
        <w:t>教师</w:t>
      </w:r>
      <w:r>
        <w:rPr>
          <w:rFonts w:hint="eastAsia" w:ascii="宋体" w:hAnsi="宋体" w:eastAsia="宋体" w:cs="宋体"/>
          <w:b/>
          <w:kern w:val="0"/>
          <w:sz w:val="36"/>
          <w:szCs w:val="36"/>
        </w:rPr>
        <w:t>联合</w:t>
      </w:r>
      <w:r>
        <w:rPr>
          <w:rFonts w:ascii="宋体" w:hAnsi="宋体" w:eastAsia="宋体" w:cs="宋体"/>
          <w:b/>
          <w:kern w:val="0"/>
          <w:sz w:val="36"/>
          <w:szCs w:val="36"/>
        </w:rPr>
        <w:t>讲课</w:t>
      </w:r>
      <w:r>
        <w:rPr>
          <w:rFonts w:hint="eastAsia" w:ascii="宋体" w:hAnsi="宋体" w:eastAsia="宋体" w:cs="宋体"/>
          <w:b/>
          <w:kern w:val="0"/>
          <w:sz w:val="36"/>
          <w:szCs w:val="36"/>
        </w:rPr>
        <w:t>比赛</w:t>
      </w:r>
    </w:p>
    <w:p>
      <w:pPr>
        <w:snapToGrid w:val="0"/>
        <w:jc w:val="center"/>
        <w:rPr>
          <w:rFonts w:ascii="文鼎大标宋简" w:hAnsi="华文中宋" w:eastAsia="文鼎大标宋简"/>
          <w:bCs/>
          <w:kern w:val="0"/>
          <w:sz w:val="36"/>
          <w:szCs w:val="36"/>
        </w:rPr>
      </w:pPr>
      <w:r>
        <w:rPr>
          <w:rFonts w:hint="eastAsia" w:ascii="文鼎大标宋简" w:hAnsi="华文中宋" w:eastAsia="文鼎大标宋简"/>
          <w:bCs/>
          <w:kern w:val="0"/>
          <w:sz w:val="36"/>
          <w:szCs w:val="36"/>
        </w:rPr>
        <w:t>教学设计评分表</w:t>
      </w:r>
    </w:p>
    <w:p>
      <w:pPr>
        <w:widowControl/>
        <w:spacing w:line="400" w:lineRule="atLeast"/>
        <w:rPr>
          <w:rFonts w:ascii="仿宋_GB2312" w:hAnsi="宋体"/>
          <w:kern w:val="0"/>
          <w:sz w:val="28"/>
          <w:szCs w:val="28"/>
        </w:rPr>
      </w:pPr>
    </w:p>
    <w:p>
      <w:pPr>
        <w:widowControl/>
        <w:spacing w:line="400" w:lineRule="atLeast"/>
        <w:rPr>
          <w:rFonts w:ascii="仿宋_GB2312"/>
          <w:kern w:val="0"/>
          <w:sz w:val="28"/>
          <w:szCs w:val="28"/>
          <w:u w:val="single"/>
        </w:rPr>
      </w:pPr>
      <w:r>
        <w:rPr>
          <w:rFonts w:hint="eastAsia" w:ascii="仿宋_GB2312" w:hAnsi="宋体"/>
          <w:kern w:val="0"/>
          <w:sz w:val="28"/>
          <w:szCs w:val="28"/>
        </w:rPr>
        <w:t>选手编号：</w:t>
      </w:r>
      <w:r>
        <w:rPr>
          <w:rFonts w:hint="eastAsia" w:ascii="仿宋_GB2312" w:hAnsi="宋体"/>
          <w:kern w:val="0"/>
          <w:sz w:val="28"/>
          <w:szCs w:val="28"/>
          <w:u w:val="single"/>
        </w:rPr>
        <w:t xml:space="preserve">             </w:t>
      </w:r>
    </w:p>
    <w:tbl>
      <w:tblPr>
        <w:tblStyle w:val="8"/>
        <w:tblW w:w="8852" w:type="dxa"/>
        <w:jc w:val="center"/>
        <w:tblInd w:w="0" w:type="dxa"/>
        <w:tblLayout w:type="fixed"/>
        <w:tblCellMar>
          <w:top w:w="0" w:type="dxa"/>
          <w:left w:w="108" w:type="dxa"/>
          <w:bottom w:w="0" w:type="dxa"/>
          <w:right w:w="108" w:type="dxa"/>
        </w:tblCellMar>
      </w:tblPr>
      <w:tblGrid>
        <w:gridCol w:w="1403"/>
        <w:gridCol w:w="5670"/>
        <w:gridCol w:w="889"/>
        <w:gridCol w:w="890"/>
      </w:tblGrid>
      <w:tr>
        <w:tblPrEx>
          <w:tblLayout w:type="fixed"/>
          <w:tblCellMar>
            <w:top w:w="0" w:type="dxa"/>
            <w:left w:w="108" w:type="dxa"/>
            <w:bottom w:w="0" w:type="dxa"/>
            <w:right w:w="108" w:type="dxa"/>
          </w:tblCellMar>
        </w:tblPrEx>
        <w:trPr>
          <w:trHeight w:val="854" w:hRule="atLeast"/>
          <w:jc w:val="center"/>
        </w:trPr>
        <w:tc>
          <w:tcPr>
            <w:tcW w:w="140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黑体" w:eastAsia="黑体"/>
                <w:kern w:val="0"/>
                <w:sz w:val="28"/>
                <w:szCs w:val="28"/>
              </w:rPr>
            </w:pPr>
            <w:r>
              <w:rPr>
                <w:rFonts w:hint="eastAsia" w:ascii="黑体" w:hAnsi="宋体" w:eastAsia="黑体"/>
                <w:kern w:val="0"/>
                <w:sz w:val="28"/>
                <w:szCs w:val="28"/>
              </w:rPr>
              <w:t>项目</w:t>
            </w:r>
          </w:p>
        </w:tc>
        <w:tc>
          <w:tcPr>
            <w:tcW w:w="5670" w:type="dxa"/>
            <w:tcBorders>
              <w:top w:val="single" w:color="000000" w:sz="4" w:space="0"/>
              <w:left w:val="nil"/>
              <w:bottom w:val="single" w:color="000000" w:sz="4" w:space="0"/>
              <w:right w:val="single" w:color="000000" w:sz="4" w:space="0"/>
            </w:tcBorders>
            <w:vAlign w:val="center"/>
          </w:tcPr>
          <w:p>
            <w:pPr>
              <w:spacing w:line="480" w:lineRule="exact"/>
              <w:jc w:val="center"/>
              <w:rPr>
                <w:rFonts w:ascii="黑体" w:eastAsia="黑体"/>
                <w:kern w:val="0"/>
                <w:sz w:val="28"/>
                <w:szCs w:val="28"/>
              </w:rPr>
            </w:pPr>
            <w:r>
              <w:rPr>
                <w:rFonts w:hint="eastAsia" w:ascii="黑体" w:hAnsi="宋体" w:eastAsia="黑体"/>
                <w:kern w:val="0"/>
                <w:sz w:val="28"/>
                <w:szCs w:val="28"/>
              </w:rPr>
              <w:t>评测要求</w:t>
            </w:r>
          </w:p>
        </w:tc>
        <w:tc>
          <w:tcPr>
            <w:tcW w:w="889" w:type="dxa"/>
            <w:tcBorders>
              <w:top w:val="single" w:color="000000" w:sz="4" w:space="0"/>
              <w:left w:val="nil"/>
              <w:bottom w:val="single" w:color="000000" w:sz="4" w:space="0"/>
              <w:right w:val="single" w:color="000000" w:sz="4" w:space="0"/>
            </w:tcBorders>
            <w:vAlign w:val="center"/>
          </w:tcPr>
          <w:p>
            <w:pPr>
              <w:spacing w:line="480" w:lineRule="exact"/>
              <w:jc w:val="center"/>
              <w:rPr>
                <w:rFonts w:ascii="黑体" w:eastAsia="黑体"/>
                <w:kern w:val="0"/>
                <w:sz w:val="28"/>
                <w:szCs w:val="28"/>
              </w:rPr>
            </w:pPr>
            <w:r>
              <w:rPr>
                <w:rFonts w:hint="eastAsia" w:ascii="黑体" w:hAnsi="宋体" w:eastAsia="黑体"/>
                <w:kern w:val="0"/>
                <w:sz w:val="28"/>
                <w:szCs w:val="28"/>
              </w:rPr>
              <w:t>分值</w:t>
            </w:r>
          </w:p>
        </w:tc>
        <w:tc>
          <w:tcPr>
            <w:tcW w:w="890" w:type="dxa"/>
            <w:tcBorders>
              <w:top w:val="single" w:color="000000" w:sz="4" w:space="0"/>
              <w:left w:val="nil"/>
              <w:bottom w:val="single" w:color="000000" w:sz="4" w:space="0"/>
              <w:right w:val="single" w:color="000000" w:sz="4" w:space="0"/>
            </w:tcBorders>
            <w:vAlign w:val="center"/>
          </w:tcPr>
          <w:p>
            <w:pPr>
              <w:spacing w:line="480" w:lineRule="exact"/>
              <w:jc w:val="center"/>
              <w:rPr>
                <w:rFonts w:ascii="黑体" w:eastAsia="黑体"/>
                <w:kern w:val="0"/>
                <w:sz w:val="28"/>
                <w:szCs w:val="28"/>
              </w:rPr>
            </w:pPr>
            <w:r>
              <w:rPr>
                <w:rFonts w:hint="eastAsia" w:ascii="黑体" w:hAnsi="宋体" w:eastAsia="黑体"/>
                <w:kern w:val="0"/>
                <w:sz w:val="28"/>
                <w:szCs w:val="28"/>
              </w:rPr>
              <w:t>得分</w:t>
            </w:r>
          </w:p>
        </w:tc>
      </w:tr>
      <w:tr>
        <w:tblPrEx>
          <w:tblLayout w:type="fixed"/>
          <w:tblCellMar>
            <w:top w:w="0" w:type="dxa"/>
            <w:left w:w="108" w:type="dxa"/>
            <w:bottom w:w="0" w:type="dxa"/>
            <w:right w:w="108" w:type="dxa"/>
          </w:tblCellMar>
        </w:tblPrEx>
        <w:trPr>
          <w:trHeight w:val="624" w:hRule="exact"/>
          <w:jc w:val="center"/>
        </w:trPr>
        <w:tc>
          <w:tcPr>
            <w:tcW w:w="1403" w:type="dxa"/>
            <w:vMerge w:val="restart"/>
            <w:tcBorders>
              <w:top w:val="nil"/>
              <w:left w:val="single" w:color="000000" w:sz="4" w:space="0"/>
              <w:bottom w:val="single" w:color="000000" w:sz="4" w:space="0"/>
              <w:right w:val="single" w:color="000000" w:sz="4" w:space="0"/>
            </w:tcBorders>
            <w:vAlign w:val="center"/>
          </w:tcPr>
          <w:p>
            <w:pPr>
              <w:spacing w:line="480" w:lineRule="exact"/>
              <w:jc w:val="center"/>
              <w:rPr>
                <w:rFonts w:ascii="仿宋_GB2312"/>
                <w:kern w:val="0"/>
                <w:sz w:val="28"/>
                <w:szCs w:val="28"/>
              </w:rPr>
            </w:pPr>
            <w:r>
              <w:rPr>
                <w:rFonts w:hint="eastAsia" w:ascii="仿宋_GB2312" w:hAnsi="宋体"/>
                <w:kern w:val="0"/>
                <w:sz w:val="28"/>
                <w:szCs w:val="28"/>
              </w:rPr>
              <w:t>教学       设计</w:t>
            </w:r>
          </w:p>
          <w:p>
            <w:pPr>
              <w:spacing w:line="480" w:lineRule="exact"/>
              <w:jc w:val="center"/>
              <w:rPr>
                <w:rFonts w:ascii="仿宋_GB2312"/>
                <w:kern w:val="0"/>
                <w:sz w:val="28"/>
                <w:szCs w:val="28"/>
              </w:rPr>
            </w:pPr>
            <w:r>
              <w:rPr>
                <w:rFonts w:hint="eastAsia" w:ascii="仿宋_GB2312" w:hAnsi="宋体"/>
                <w:kern w:val="0"/>
                <w:sz w:val="28"/>
                <w:szCs w:val="28"/>
              </w:rPr>
              <w:t>方案     （15分）</w:t>
            </w:r>
          </w:p>
        </w:tc>
        <w:tc>
          <w:tcPr>
            <w:tcW w:w="5670" w:type="dxa"/>
            <w:tcBorders>
              <w:top w:val="nil"/>
              <w:left w:val="nil"/>
              <w:bottom w:val="single" w:color="000000" w:sz="4" w:space="0"/>
              <w:right w:val="single" w:color="000000" w:sz="4" w:space="0"/>
            </w:tcBorders>
            <w:vAlign w:val="center"/>
          </w:tcPr>
          <w:p>
            <w:pPr>
              <w:spacing w:line="480" w:lineRule="exact"/>
              <w:jc w:val="left"/>
              <w:rPr>
                <w:rFonts w:ascii="仿宋_GB2312"/>
                <w:kern w:val="0"/>
                <w:sz w:val="28"/>
                <w:szCs w:val="28"/>
              </w:rPr>
            </w:pPr>
            <w:r>
              <w:rPr>
                <w:rFonts w:hint="eastAsia" w:ascii="仿宋_GB2312" w:hAnsi="宋体"/>
                <w:kern w:val="0"/>
                <w:sz w:val="28"/>
                <w:szCs w:val="28"/>
              </w:rPr>
              <w:t>符合教学大纲，内容充实，反映学科前沿。</w:t>
            </w:r>
          </w:p>
        </w:tc>
        <w:tc>
          <w:tcPr>
            <w:tcW w:w="889" w:type="dxa"/>
            <w:tcBorders>
              <w:top w:val="nil"/>
              <w:left w:val="nil"/>
              <w:bottom w:val="single" w:color="000000" w:sz="4" w:space="0"/>
              <w:right w:val="single" w:color="000000" w:sz="4" w:space="0"/>
            </w:tcBorders>
            <w:vAlign w:val="center"/>
          </w:tcPr>
          <w:p>
            <w:pPr>
              <w:spacing w:line="480" w:lineRule="exact"/>
              <w:jc w:val="center"/>
              <w:rPr>
                <w:rFonts w:ascii="仿宋_GB2312"/>
                <w:kern w:val="0"/>
                <w:sz w:val="28"/>
                <w:szCs w:val="28"/>
              </w:rPr>
            </w:pPr>
            <w:r>
              <w:rPr>
                <w:rFonts w:hint="eastAsia" w:ascii="仿宋_GB2312" w:hAnsi="宋体"/>
                <w:kern w:val="0"/>
                <w:sz w:val="28"/>
                <w:szCs w:val="28"/>
              </w:rPr>
              <w:t>2</w:t>
            </w:r>
          </w:p>
        </w:tc>
        <w:tc>
          <w:tcPr>
            <w:tcW w:w="890" w:type="dxa"/>
            <w:tcBorders>
              <w:top w:val="nil"/>
              <w:left w:val="nil"/>
              <w:bottom w:val="single" w:color="000000" w:sz="4" w:space="0"/>
              <w:right w:val="single" w:color="000000" w:sz="4" w:space="0"/>
            </w:tcBorders>
            <w:vAlign w:val="center"/>
          </w:tcPr>
          <w:p>
            <w:pPr>
              <w:spacing w:line="480" w:lineRule="exact"/>
              <w:jc w:val="left"/>
              <w:rPr>
                <w:rFonts w:ascii="仿宋_GB2312"/>
                <w:kern w:val="0"/>
                <w:sz w:val="28"/>
                <w:szCs w:val="28"/>
              </w:rPr>
            </w:pPr>
            <w:r>
              <w:rPr>
                <w:rFonts w:hint="eastAsia" w:ascii="仿宋_GB2312" w:hAnsi="宋体"/>
                <w:kern w:val="0"/>
                <w:sz w:val="28"/>
                <w:szCs w:val="28"/>
              </w:rPr>
              <w:t>　</w:t>
            </w:r>
          </w:p>
        </w:tc>
      </w:tr>
      <w:tr>
        <w:tblPrEx>
          <w:tblLayout w:type="fixed"/>
          <w:tblCellMar>
            <w:top w:w="0" w:type="dxa"/>
            <w:left w:w="108" w:type="dxa"/>
            <w:bottom w:w="0" w:type="dxa"/>
            <w:right w:w="108" w:type="dxa"/>
          </w:tblCellMar>
        </w:tblPrEx>
        <w:trPr>
          <w:trHeight w:val="624" w:hRule="exact"/>
          <w:jc w:val="center"/>
        </w:trPr>
        <w:tc>
          <w:tcPr>
            <w:tcW w:w="1403" w:type="dxa"/>
            <w:vMerge w:val="continue"/>
            <w:tcBorders>
              <w:top w:val="nil"/>
              <w:left w:val="single" w:color="000000" w:sz="4" w:space="0"/>
              <w:bottom w:val="single" w:color="000000" w:sz="4" w:space="0"/>
              <w:right w:val="single" w:color="000000" w:sz="4" w:space="0"/>
            </w:tcBorders>
            <w:vAlign w:val="center"/>
          </w:tcPr>
          <w:p>
            <w:pPr>
              <w:spacing w:line="480" w:lineRule="exact"/>
              <w:jc w:val="left"/>
              <w:rPr>
                <w:rFonts w:ascii="仿宋_GB2312"/>
                <w:kern w:val="0"/>
                <w:sz w:val="28"/>
                <w:szCs w:val="28"/>
              </w:rPr>
            </w:pPr>
          </w:p>
        </w:tc>
        <w:tc>
          <w:tcPr>
            <w:tcW w:w="5670" w:type="dxa"/>
            <w:tcBorders>
              <w:top w:val="nil"/>
              <w:left w:val="nil"/>
              <w:bottom w:val="single" w:color="000000" w:sz="4" w:space="0"/>
              <w:right w:val="single" w:color="000000" w:sz="4" w:space="0"/>
            </w:tcBorders>
            <w:vAlign w:val="center"/>
          </w:tcPr>
          <w:p>
            <w:pPr>
              <w:spacing w:line="480" w:lineRule="exact"/>
              <w:jc w:val="left"/>
              <w:rPr>
                <w:rFonts w:ascii="仿宋_GB2312"/>
                <w:kern w:val="0"/>
                <w:sz w:val="28"/>
                <w:szCs w:val="28"/>
              </w:rPr>
            </w:pPr>
            <w:r>
              <w:rPr>
                <w:rFonts w:hint="eastAsia" w:ascii="仿宋_GB2312" w:hAnsi="宋体"/>
                <w:kern w:val="0"/>
                <w:sz w:val="28"/>
                <w:szCs w:val="28"/>
              </w:rPr>
              <w:t>教学目标明确、思路清晰。</w:t>
            </w:r>
          </w:p>
        </w:tc>
        <w:tc>
          <w:tcPr>
            <w:tcW w:w="889" w:type="dxa"/>
            <w:tcBorders>
              <w:top w:val="nil"/>
              <w:left w:val="nil"/>
              <w:bottom w:val="single" w:color="000000" w:sz="4" w:space="0"/>
              <w:right w:val="single" w:color="000000" w:sz="4" w:space="0"/>
            </w:tcBorders>
            <w:vAlign w:val="center"/>
          </w:tcPr>
          <w:p>
            <w:pPr>
              <w:spacing w:line="480" w:lineRule="exact"/>
              <w:jc w:val="center"/>
              <w:rPr>
                <w:rFonts w:ascii="仿宋_GB2312"/>
                <w:kern w:val="0"/>
                <w:sz w:val="28"/>
                <w:szCs w:val="28"/>
              </w:rPr>
            </w:pPr>
            <w:r>
              <w:rPr>
                <w:rFonts w:hint="eastAsia" w:ascii="仿宋_GB2312" w:hAnsi="宋体"/>
                <w:kern w:val="0"/>
                <w:sz w:val="28"/>
                <w:szCs w:val="28"/>
              </w:rPr>
              <w:t>2</w:t>
            </w:r>
          </w:p>
        </w:tc>
        <w:tc>
          <w:tcPr>
            <w:tcW w:w="890" w:type="dxa"/>
            <w:tcBorders>
              <w:top w:val="nil"/>
              <w:left w:val="nil"/>
              <w:bottom w:val="single" w:color="000000" w:sz="4" w:space="0"/>
              <w:right w:val="single" w:color="000000" w:sz="4" w:space="0"/>
            </w:tcBorders>
            <w:vAlign w:val="center"/>
          </w:tcPr>
          <w:p>
            <w:pPr>
              <w:spacing w:line="480" w:lineRule="exact"/>
              <w:jc w:val="left"/>
              <w:rPr>
                <w:rFonts w:ascii="仿宋_GB2312"/>
                <w:kern w:val="0"/>
                <w:sz w:val="28"/>
                <w:szCs w:val="28"/>
              </w:rPr>
            </w:pPr>
            <w:r>
              <w:rPr>
                <w:rFonts w:hint="eastAsia" w:ascii="仿宋_GB2312" w:hAnsi="宋体"/>
                <w:kern w:val="0"/>
                <w:sz w:val="28"/>
                <w:szCs w:val="28"/>
              </w:rPr>
              <w:t>　</w:t>
            </w:r>
          </w:p>
        </w:tc>
      </w:tr>
      <w:tr>
        <w:tblPrEx>
          <w:tblLayout w:type="fixed"/>
          <w:tblCellMar>
            <w:top w:w="0" w:type="dxa"/>
            <w:left w:w="108" w:type="dxa"/>
            <w:bottom w:w="0" w:type="dxa"/>
            <w:right w:w="108" w:type="dxa"/>
          </w:tblCellMar>
        </w:tblPrEx>
        <w:trPr>
          <w:trHeight w:val="624" w:hRule="exact"/>
          <w:jc w:val="center"/>
        </w:trPr>
        <w:tc>
          <w:tcPr>
            <w:tcW w:w="1403" w:type="dxa"/>
            <w:vMerge w:val="continue"/>
            <w:tcBorders>
              <w:top w:val="nil"/>
              <w:left w:val="single" w:color="000000" w:sz="4" w:space="0"/>
              <w:bottom w:val="single" w:color="000000" w:sz="4" w:space="0"/>
              <w:right w:val="single" w:color="000000" w:sz="4" w:space="0"/>
            </w:tcBorders>
            <w:vAlign w:val="center"/>
          </w:tcPr>
          <w:p>
            <w:pPr>
              <w:spacing w:line="480" w:lineRule="exact"/>
              <w:jc w:val="left"/>
              <w:rPr>
                <w:rFonts w:ascii="仿宋_GB2312"/>
                <w:kern w:val="0"/>
                <w:sz w:val="28"/>
                <w:szCs w:val="28"/>
              </w:rPr>
            </w:pPr>
          </w:p>
        </w:tc>
        <w:tc>
          <w:tcPr>
            <w:tcW w:w="5670" w:type="dxa"/>
            <w:tcBorders>
              <w:top w:val="nil"/>
              <w:left w:val="nil"/>
              <w:bottom w:val="single" w:color="000000" w:sz="4" w:space="0"/>
              <w:right w:val="single" w:color="000000" w:sz="4" w:space="0"/>
            </w:tcBorders>
            <w:vAlign w:val="center"/>
          </w:tcPr>
          <w:p>
            <w:pPr>
              <w:spacing w:line="480" w:lineRule="exact"/>
              <w:jc w:val="left"/>
              <w:rPr>
                <w:rFonts w:ascii="仿宋_GB2312"/>
                <w:kern w:val="0"/>
                <w:sz w:val="28"/>
                <w:szCs w:val="28"/>
              </w:rPr>
            </w:pPr>
            <w:r>
              <w:rPr>
                <w:rFonts w:hint="eastAsia" w:ascii="仿宋_GB2312" w:hAnsi="宋体"/>
                <w:kern w:val="0"/>
                <w:sz w:val="28"/>
                <w:szCs w:val="28"/>
              </w:rPr>
              <w:t>准确把握课程的重点和难点，针对性强。</w:t>
            </w:r>
          </w:p>
        </w:tc>
        <w:tc>
          <w:tcPr>
            <w:tcW w:w="889" w:type="dxa"/>
            <w:tcBorders>
              <w:top w:val="nil"/>
              <w:left w:val="nil"/>
              <w:bottom w:val="single" w:color="000000" w:sz="4" w:space="0"/>
              <w:right w:val="single" w:color="000000" w:sz="4" w:space="0"/>
            </w:tcBorders>
            <w:vAlign w:val="center"/>
          </w:tcPr>
          <w:p>
            <w:pPr>
              <w:spacing w:line="480" w:lineRule="exact"/>
              <w:jc w:val="center"/>
              <w:rPr>
                <w:rFonts w:ascii="仿宋_GB2312"/>
                <w:kern w:val="0"/>
                <w:sz w:val="28"/>
                <w:szCs w:val="28"/>
              </w:rPr>
            </w:pPr>
            <w:r>
              <w:rPr>
                <w:rFonts w:hint="eastAsia" w:ascii="仿宋_GB2312" w:hAnsi="宋体"/>
                <w:kern w:val="0"/>
                <w:sz w:val="28"/>
                <w:szCs w:val="28"/>
              </w:rPr>
              <w:t>5</w:t>
            </w:r>
          </w:p>
        </w:tc>
        <w:tc>
          <w:tcPr>
            <w:tcW w:w="890" w:type="dxa"/>
            <w:tcBorders>
              <w:top w:val="nil"/>
              <w:left w:val="nil"/>
              <w:bottom w:val="single" w:color="000000" w:sz="4" w:space="0"/>
              <w:right w:val="single" w:color="000000" w:sz="4" w:space="0"/>
            </w:tcBorders>
            <w:vAlign w:val="center"/>
          </w:tcPr>
          <w:p>
            <w:pPr>
              <w:spacing w:line="480" w:lineRule="exact"/>
              <w:jc w:val="left"/>
              <w:rPr>
                <w:rFonts w:ascii="仿宋_GB2312"/>
                <w:kern w:val="0"/>
                <w:sz w:val="28"/>
                <w:szCs w:val="28"/>
              </w:rPr>
            </w:pPr>
          </w:p>
        </w:tc>
      </w:tr>
      <w:tr>
        <w:tblPrEx>
          <w:tblLayout w:type="fixed"/>
          <w:tblCellMar>
            <w:top w:w="0" w:type="dxa"/>
            <w:left w:w="108" w:type="dxa"/>
            <w:bottom w:w="0" w:type="dxa"/>
            <w:right w:w="108" w:type="dxa"/>
          </w:tblCellMar>
        </w:tblPrEx>
        <w:trPr>
          <w:trHeight w:val="1143" w:hRule="atLeast"/>
          <w:jc w:val="center"/>
        </w:trPr>
        <w:tc>
          <w:tcPr>
            <w:tcW w:w="1403" w:type="dxa"/>
            <w:vMerge w:val="continue"/>
            <w:tcBorders>
              <w:top w:val="nil"/>
              <w:left w:val="single" w:color="000000" w:sz="4" w:space="0"/>
              <w:bottom w:val="single" w:color="000000" w:sz="4" w:space="0"/>
              <w:right w:val="single" w:color="000000" w:sz="4" w:space="0"/>
            </w:tcBorders>
            <w:vAlign w:val="center"/>
          </w:tcPr>
          <w:p>
            <w:pPr>
              <w:spacing w:line="480" w:lineRule="exact"/>
              <w:jc w:val="left"/>
              <w:rPr>
                <w:rFonts w:ascii="仿宋_GB2312"/>
                <w:kern w:val="0"/>
                <w:sz w:val="28"/>
                <w:szCs w:val="28"/>
              </w:rPr>
            </w:pPr>
          </w:p>
        </w:tc>
        <w:tc>
          <w:tcPr>
            <w:tcW w:w="5670" w:type="dxa"/>
            <w:tcBorders>
              <w:top w:val="nil"/>
              <w:left w:val="nil"/>
              <w:bottom w:val="single" w:color="000000" w:sz="4" w:space="0"/>
              <w:right w:val="single" w:color="000000" w:sz="4" w:space="0"/>
            </w:tcBorders>
            <w:vAlign w:val="center"/>
          </w:tcPr>
          <w:p>
            <w:pPr>
              <w:spacing w:line="480" w:lineRule="exact"/>
              <w:jc w:val="left"/>
              <w:rPr>
                <w:rFonts w:ascii="仿宋_GB2312"/>
                <w:kern w:val="0"/>
                <w:sz w:val="28"/>
                <w:szCs w:val="28"/>
              </w:rPr>
            </w:pPr>
            <w:r>
              <w:rPr>
                <w:rFonts w:hint="eastAsia" w:ascii="仿宋_GB2312" w:hAnsi="宋体"/>
                <w:kern w:val="0"/>
                <w:sz w:val="28"/>
                <w:szCs w:val="28"/>
              </w:rPr>
              <w:t>教学进程组织合理，方法手段运用恰当有效。</w:t>
            </w:r>
          </w:p>
        </w:tc>
        <w:tc>
          <w:tcPr>
            <w:tcW w:w="889" w:type="dxa"/>
            <w:tcBorders>
              <w:top w:val="nil"/>
              <w:left w:val="nil"/>
              <w:bottom w:val="single" w:color="000000" w:sz="4" w:space="0"/>
              <w:right w:val="single" w:color="000000" w:sz="4" w:space="0"/>
            </w:tcBorders>
            <w:vAlign w:val="center"/>
          </w:tcPr>
          <w:p>
            <w:pPr>
              <w:spacing w:line="480" w:lineRule="exact"/>
              <w:jc w:val="center"/>
              <w:rPr>
                <w:rFonts w:ascii="仿宋_GB2312"/>
                <w:kern w:val="0"/>
                <w:sz w:val="28"/>
                <w:szCs w:val="28"/>
              </w:rPr>
            </w:pPr>
            <w:r>
              <w:rPr>
                <w:rFonts w:hint="eastAsia" w:ascii="仿宋_GB2312" w:hAnsi="宋体"/>
                <w:kern w:val="0"/>
                <w:sz w:val="28"/>
                <w:szCs w:val="28"/>
              </w:rPr>
              <w:t>4</w:t>
            </w:r>
          </w:p>
        </w:tc>
        <w:tc>
          <w:tcPr>
            <w:tcW w:w="890" w:type="dxa"/>
            <w:tcBorders>
              <w:top w:val="nil"/>
              <w:left w:val="nil"/>
              <w:bottom w:val="single" w:color="000000" w:sz="4" w:space="0"/>
              <w:right w:val="single" w:color="000000" w:sz="4" w:space="0"/>
            </w:tcBorders>
            <w:vAlign w:val="center"/>
          </w:tcPr>
          <w:p>
            <w:pPr>
              <w:spacing w:line="480" w:lineRule="exact"/>
              <w:jc w:val="left"/>
              <w:rPr>
                <w:rFonts w:ascii="仿宋_GB2312"/>
                <w:kern w:val="0"/>
                <w:sz w:val="28"/>
                <w:szCs w:val="28"/>
              </w:rPr>
            </w:pPr>
          </w:p>
        </w:tc>
      </w:tr>
      <w:tr>
        <w:tblPrEx>
          <w:tblLayout w:type="fixed"/>
          <w:tblCellMar>
            <w:top w:w="0" w:type="dxa"/>
            <w:left w:w="108" w:type="dxa"/>
            <w:bottom w:w="0" w:type="dxa"/>
            <w:right w:w="108" w:type="dxa"/>
          </w:tblCellMar>
        </w:tblPrEx>
        <w:trPr>
          <w:trHeight w:val="1275" w:hRule="atLeast"/>
          <w:jc w:val="center"/>
        </w:trPr>
        <w:tc>
          <w:tcPr>
            <w:tcW w:w="1403" w:type="dxa"/>
            <w:vMerge w:val="continue"/>
            <w:tcBorders>
              <w:top w:val="nil"/>
              <w:left w:val="single" w:color="000000" w:sz="4" w:space="0"/>
              <w:bottom w:val="single" w:color="000000" w:sz="4" w:space="0"/>
              <w:right w:val="single" w:color="000000" w:sz="4" w:space="0"/>
            </w:tcBorders>
            <w:vAlign w:val="center"/>
          </w:tcPr>
          <w:p>
            <w:pPr>
              <w:spacing w:line="480" w:lineRule="exact"/>
              <w:jc w:val="left"/>
              <w:rPr>
                <w:rFonts w:ascii="仿宋_GB2312"/>
                <w:kern w:val="0"/>
                <w:sz w:val="28"/>
                <w:szCs w:val="28"/>
              </w:rPr>
            </w:pPr>
          </w:p>
        </w:tc>
        <w:tc>
          <w:tcPr>
            <w:tcW w:w="5670" w:type="dxa"/>
            <w:tcBorders>
              <w:top w:val="single" w:color="000000" w:sz="4" w:space="0"/>
              <w:left w:val="nil"/>
              <w:bottom w:val="single" w:color="000000" w:sz="4" w:space="0"/>
              <w:right w:val="single" w:color="000000" w:sz="4" w:space="0"/>
            </w:tcBorders>
            <w:vAlign w:val="center"/>
          </w:tcPr>
          <w:p>
            <w:pPr>
              <w:spacing w:line="480" w:lineRule="exact"/>
              <w:jc w:val="left"/>
              <w:rPr>
                <w:rFonts w:ascii="仿宋_GB2312"/>
                <w:kern w:val="0"/>
                <w:sz w:val="28"/>
                <w:szCs w:val="28"/>
              </w:rPr>
            </w:pPr>
            <w:r>
              <w:rPr>
                <w:rFonts w:hint="eastAsia" w:ascii="仿宋_GB2312" w:hAnsi="宋体"/>
                <w:kern w:val="0"/>
                <w:sz w:val="28"/>
                <w:szCs w:val="28"/>
              </w:rPr>
              <w:t>文字表达准确、简洁，阐述清楚。</w:t>
            </w:r>
          </w:p>
        </w:tc>
        <w:tc>
          <w:tcPr>
            <w:tcW w:w="889" w:type="dxa"/>
            <w:tcBorders>
              <w:top w:val="nil"/>
              <w:left w:val="nil"/>
              <w:bottom w:val="single" w:color="000000" w:sz="4" w:space="0"/>
              <w:right w:val="single" w:color="000000" w:sz="4" w:space="0"/>
            </w:tcBorders>
            <w:vAlign w:val="center"/>
          </w:tcPr>
          <w:p>
            <w:pPr>
              <w:spacing w:line="480" w:lineRule="exact"/>
              <w:jc w:val="center"/>
              <w:rPr>
                <w:rFonts w:ascii="仿宋_GB2312"/>
                <w:kern w:val="0"/>
                <w:sz w:val="28"/>
                <w:szCs w:val="28"/>
              </w:rPr>
            </w:pPr>
            <w:r>
              <w:rPr>
                <w:rFonts w:hint="eastAsia" w:ascii="仿宋_GB2312" w:hAnsi="宋体"/>
                <w:kern w:val="0"/>
                <w:sz w:val="28"/>
                <w:szCs w:val="28"/>
              </w:rPr>
              <w:t>2</w:t>
            </w:r>
          </w:p>
        </w:tc>
        <w:tc>
          <w:tcPr>
            <w:tcW w:w="890" w:type="dxa"/>
            <w:tcBorders>
              <w:top w:val="nil"/>
              <w:left w:val="nil"/>
              <w:bottom w:val="single" w:color="000000" w:sz="4" w:space="0"/>
              <w:right w:val="single" w:color="000000" w:sz="4" w:space="0"/>
            </w:tcBorders>
            <w:vAlign w:val="center"/>
          </w:tcPr>
          <w:p>
            <w:pPr>
              <w:spacing w:line="480" w:lineRule="exact"/>
              <w:jc w:val="left"/>
              <w:rPr>
                <w:rFonts w:ascii="仿宋_GB2312"/>
                <w:kern w:val="0"/>
                <w:sz w:val="28"/>
                <w:szCs w:val="28"/>
              </w:rPr>
            </w:pPr>
          </w:p>
        </w:tc>
      </w:tr>
      <w:tr>
        <w:tblPrEx>
          <w:tblLayout w:type="fixed"/>
          <w:tblCellMar>
            <w:top w:w="0" w:type="dxa"/>
            <w:left w:w="108" w:type="dxa"/>
            <w:bottom w:w="0" w:type="dxa"/>
            <w:right w:w="108" w:type="dxa"/>
          </w:tblCellMar>
        </w:tblPrEx>
        <w:trPr>
          <w:trHeight w:val="1499" w:hRule="atLeast"/>
          <w:jc w:val="center"/>
        </w:trPr>
        <w:tc>
          <w:tcPr>
            <w:tcW w:w="1403"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仿宋_GB2312"/>
                <w:kern w:val="0"/>
                <w:sz w:val="28"/>
                <w:szCs w:val="28"/>
              </w:rPr>
            </w:pPr>
            <w:r>
              <w:rPr>
                <w:rFonts w:hint="eastAsia" w:ascii="仿宋_GB2312" w:hAnsi="宋体"/>
                <w:kern w:val="0"/>
                <w:sz w:val="28"/>
                <w:szCs w:val="28"/>
              </w:rPr>
              <w:t>评委</w:t>
            </w:r>
          </w:p>
          <w:p>
            <w:pPr>
              <w:spacing w:line="480" w:lineRule="exact"/>
              <w:jc w:val="center"/>
              <w:rPr>
                <w:rFonts w:ascii="仿宋_GB2312"/>
                <w:kern w:val="0"/>
                <w:sz w:val="28"/>
                <w:szCs w:val="28"/>
              </w:rPr>
            </w:pPr>
            <w:r>
              <w:rPr>
                <w:rFonts w:hint="eastAsia" w:ascii="仿宋_GB2312" w:hAnsi="宋体"/>
                <w:kern w:val="0"/>
                <w:sz w:val="28"/>
                <w:szCs w:val="28"/>
              </w:rPr>
              <w:t>签名</w:t>
            </w:r>
          </w:p>
        </w:tc>
        <w:tc>
          <w:tcPr>
            <w:tcW w:w="5670" w:type="dxa"/>
            <w:tcBorders>
              <w:top w:val="single" w:color="000000" w:sz="4" w:space="0"/>
              <w:left w:val="nil"/>
              <w:bottom w:val="single" w:color="000000" w:sz="4" w:space="0"/>
              <w:right w:val="single" w:color="000000" w:sz="4" w:space="0"/>
            </w:tcBorders>
            <w:vAlign w:val="center"/>
          </w:tcPr>
          <w:p>
            <w:pPr>
              <w:spacing w:line="480" w:lineRule="exact"/>
              <w:jc w:val="center"/>
              <w:rPr>
                <w:rFonts w:ascii="仿宋_GB2312"/>
                <w:kern w:val="0"/>
                <w:sz w:val="28"/>
                <w:szCs w:val="28"/>
              </w:rPr>
            </w:pPr>
          </w:p>
        </w:tc>
        <w:tc>
          <w:tcPr>
            <w:tcW w:w="889" w:type="dxa"/>
            <w:tcBorders>
              <w:top w:val="single" w:color="000000" w:sz="4" w:space="0"/>
              <w:left w:val="nil"/>
              <w:bottom w:val="single" w:color="000000" w:sz="4" w:space="0"/>
              <w:right w:val="single" w:color="000000" w:sz="4" w:space="0"/>
            </w:tcBorders>
            <w:vAlign w:val="center"/>
          </w:tcPr>
          <w:p>
            <w:pPr>
              <w:spacing w:line="480" w:lineRule="exact"/>
              <w:jc w:val="center"/>
              <w:rPr>
                <w:rFonts w:ascii="仿宋_GB2312"/>
                <w:kern w:val="0"/>
                <w:sz w:val="28"/>
                <w:szCs w:val="28"/>
              </w:rPr>
            </w:pPr>
            <w:r>
              <w:rPr>
                <w:rFonts w:hint="eastAsia" w:ascii="仿宋_GB2312" w:hAnsi="宋体"/>
                <w:kern w:val="0"/>
                <w:sz w:val="28"/>
                <w:szCs w:val="28"/>
              </w:rPr>
              <w:t>合计得分</w:t>
            </w:r>
          </w:p>
        </w:tc>
        <w:tc>
          <w:tcPr>
            <w:tcW w:w="890" w:type="dxa"/>
            <w:tcBorders>
              <w:top w:val="single" w:color="000000" w:sz="4" w:space="0"/>
              <w:left w:val="nil"/>
              <w:bottom w:val="single" w:color="000000" w:sz="4" w:space="0"/>
              <w:right w:val="single" w:color="000000" w:sz="4" w:space="0"/>
            </w:tcBorders>
            <w:vAlign w:val="center"/>
          </w:tcPr>
          <w:p>
            <w:pPr>
              <w:spacing w:line="480" w:lineRule="exact"/>
              <w:jc w:val="left"/>
              <w:rPr>
                <w:rFonts w:ascii="仿宋_GB2312"/>
                <w:kern w:val="0"/>
                <w:sz w:val="28"/>
                <w:szCs w:val="28"/>
              </w:rPr>
            </w:pPr>
          </w:p>
        </w:tc>
      </w:tr>
    </w:tbl>
    <w:p>
      <w:pPr>
        <w:jc w:val="left"/>
        <w:rPr>
          <w:rFonts w:ascii="宋体" w:cs="宋体"/>
          <w:bCs/>
          <w:kern w:val="0"/>
          <w:sz w:val="28"/>
          <w:szCs w:val="28"/>
        </w:rPr>
      </w:pPr>
      <w:r>
        <w:rPr>
          <w:rFonts w:ascii="宋体" w:hAnsi="宋体" w:cs="宋体"/>
          <w:bCs/>
          <w:kern w:val="0"/>
          <w:sz w:val="28"/>
          <w:szCs w:val="28"/>
        </w:rPr>
        <w:t xml:space="preserve"> </w:t>
      </w:r>
      <w:r>
        <w:rPr>
          <w:rFonts w:hint="eastAsia" w:ascii="黑体" w:hAnsi="宋体" w:eastAsia="黑体" w:cs="宋体"/>
          <w:bCs/>
          <w:kern w:val="0"/>
          <w:sz w:val="28"/>
          <w:szCs w:val="28"/>
        </w:rPr>
        <w:t>注：</w:t>
      </w:r>
      <w:r>
        <w:rPr>
          <w:rFonts w:hint="eastAsia" w:ascii="楷体_GB2312" w:hAnsi="宋体" w:eastAsia="楷体_GB2312" w:cs="宋体"/>
          <w:bCs/>
          <w:kern w:val="0"/>
          <w:sz w:val="28"/>
          <w:szCs w:val="28"/>
        </w:rPr>
        <w:t>评委评分可保留小数点后两位。</w:t>
      </w:r>
    </w:p>
    <w:p>
      <w:pPr>
        <w:widowControl/>
        <w:spacing w:line="360" w:lineRule="auto"/>
        <w:jc w:val="center"/>
        <w:rPr>
          <w:rFonts w:ascii="宋体"/>
          <w:kern w:val="0"/>
          <w:szCs w:val="32"/>
        </w:rPr>
      </w:pPr>
    </w:p>
    <w:p>
      <w:pPr>
        <w:widowControl/>
        <w:spacing w:line="360" w:lineRule="auto"/>
        <w:jc w:val="center"/>
        <w:rPr>
          <w:rFonts w:ascii="宋体"/>
          <w:kern w:val="0"/>
          <w:szCs w:val="32"/>
        </w:rPr>
      </w:pPr>
    </w:p>
    <w:p>
      <w:pPr>
        <w:rPr>
          <w:rFonts w:ascii="黑体" w:hAnsi="黑体" w:eastAsia="黑体"/>
          <w:kern w:val="0"/>
          <w:sz w:val="28"/>
          <w:szCs w:val="28"/>
        </w:rPr>
      </w:pPr>
    </w:p>
    <w:p>
      <w:pPr>
        <w:rPr>
          <w:rFonts w:ascii="黑体" w:hAnsi="黑体" w:eastAsia="黑体"/>
          <w:kern w:val="0"/>
          <w:sz w:val="28"/>
          <w:szCs w:val="28"/>
        </w:rPr>
      </w:pPr>
    </w:p>
    <w:p>
      <w:pPr>
        <w:rPr>
          <w:rFonts w:ascii="黑体" w:hAnsi="黑体" w:eastAsia="黑体"/>
          <w:kern w:val="0"/>
          <w:sz w:val="28"/>
          <w:szCs w:val="28"/>
        </w:rPr>
      </w:pPr>
    </w:p>
    <w:p>
      <w:pPr>
        <w:rPr>
          <w:rFonts w:ascii="黑体" w:hAnsi="黑体" w:eastAsia="黑体"/>
          <w:kern w:val="0"/>
          <w:sz w:val="28"/>
          <w:szCs w:val="28"/>
        </w:rPr>
      </w:pPr>
    </w:p>
    <w:p>
      <w:pPr>
        <w:rPr>
          <w:rFonts w:ascii="黑体" w:hAnsi="黑体" w:eastAsia="黑体"/>
          <w:kern w:val="0"/>
          <w:sz w:val="28"/>
          <w:szCs w:val="28"/>
        </w:rPr>
      </w:pPr>
      <w:r>
        <w:rPr>
          <w:rFonts w:hint="eastAsia" w:ascii="黑体" w:hAnsi="黑体" w:eastAsia="黑体"/>
          <w:kern w:val="0"/>
          <w:sz w:val="28"/>
          <w:szCs w:val="28"/>
        </w:rPr>
        <w:t>附件4</w:t>
      </w:r>
      <w:r>
        <w:rPr>
          <w:rFonts w:ascii="黑体" w:hAnsi="黑体" w:eastAsia="黑体"/>
          <w:kern w:val="0"/>
          <w:sz w:val="28"/>
          <w:szCs w:val="28"/>
        </w:rPr>
        <w:t>-3</w:t>
      </w:r>
    </w:p>
    <w:p>
      <w:pPr>
        <w:rPr>
          <w:rFonts w:ascii="宋体"/>
          <w:kern w:val="0"/>
          <w:sz w:val="28"/>
          <w:szCs w:val="28"/>
        </w:rPr>
      </w:pPr>
    </w:p>
    <w:p>
      <w:pPr>
        <w:jc w:val="center"/>
        <w:rPr>
          <w:rFonts w:ascii="宋体" w:hAnsi="宋体" w:eastAsia="宋体" w:cs="宋体"/>
          <w:b/>
          <w:kern w:val="0"/>
          <w:sz w:val="36"/>
          <w:szCs w:val="36"/>
        </w:rPr>
      </w:pPr>
      <w:r>
        <w:rPr>
          <w:rFonts w:hint="eastAsia" w:ascii="宋体" w:hAnsi="宋体" w:eastAsia="宋体" w:cs="宋体"/>
          <w:b/>
          <w:kern w:val="0"/>
          <w:sz w:val="36"/>
          <w:szCs w:val="36"/>
        </w:rPr>
        <w:t>生命科学学院</w:t>
      </w:r>
      <w:r>
        <w:rPr>
          <w:rFonts w:ascii="宋体" w:hAnsi="宋体" w:eastAsia="宋体" w:cs="宋体"/>
          <w:b/>
          <w:kern w:val="0"/>
          <w:sz w:val="36"/>
          <w:szCs w:val="36"/>
        </w:rPr>
        <w:t>与口腔医学院</w:t>
      </w:r>
      <w:r>
        <w:rPr>
          <w:rFonts w:hint="eastAsia" w:ascii="宋体" w:hAnsi="宋体" w:eastAsia="宋体" w:cs="宋体"/>
          <w:b/>
          <w:kern w:val="0"/>
          <w:sz w:val="36"/>
          <w:szCs w:val="36"/>
        </w:rPr>
        <w:t>青年</w:t>
      </w:r>
      <w:r>
        <w:rPr>
          <w:rFonts w:ascii="宋体" w:hAnsi="宋体" w:eastAsia="宋体" w:cs="宋体"/>
          <w:b/>
          <w:kern w:val="0"/>
          <w:sz w:val="36"/>
          <w:szCs w:val="36"/>
        </w:rPr>
        <w:t>教师</w:t>
      </w:r>
      <w:r>
        <w:rPr>
          <w:rFonts w:hint="eastAsia" w:ascii="宋体" w:hAnsi="宋体" w:eastAsia="宋体" w:cs="宋体"/>
          <w:b/>
          <w:kern w:val="0"/>
          <w:sz w:val="36"/>
          <w:szCs w:val="36"/>
        </w:rPr>
        <w:t>联合</w:t>
      </w:r>
      <w:r>
        <w:rPr>
          <w:rFonts w:ascii="宋体" w:hAnsi="宋体" w:eastAsia="宋体" w:cs="宋体"/>
          <w:b/>
          <w:kern w:val="0"/>
          <w:sz w:val="36"/>
          <w:szCs w:val="36"/>
        </w:rPr>
        <w:t>讲课</w:t>
      </w:r>
      <w:r>
        <w:rPr>
          <w:rFonts w:hint="eastAsia" w:ascii="宋体" w:hAnsi="宋体" w:eastAsia="宋体" w:cs="宋体"/>
          <w:b/>
          <w:kern w:val="0"/>
          <w:sz w:val="36"/>
          <w:szCs w:val="36"/>
        </w:rPr>
        <w:t>比赛</w:t>
      </w:r>
    </w:p>
    <w:p>
      <w:pPr>
        <w:snapToGrid w:val="0"/>
        <w:jc w:val="center"/>
        <w:rPr>
          <w:rFonts w:ascii="文鼎大标宋简" w:hAnsi="华文中宋" w:eastAsia="文鼎大标宋简"/>
          <w:bCs/>
          <w:kern w:val="0"/>
          <w:sz w:val="36"/>
          <w:szCs w:val="36"/>
        </w:rPr>
      </w:pPr>
      <w:r>
        <w:rPr>
          <w:rFonts w:hint="eastAsia" w:ascii="文鼎大标宋简" w:hAnsi="华文中宋" w:eastAsia="文鼎大标宋简"/>
          <w:bCs/>
          <w:kern w:val="0"/>
          <w:sz w:val="36"/>
          <w:szCs w:val="36"/>
        </w:rPr>
        <w:t>课堂教学评分表</w:t>
      </w:r>
    </w:p>
    <w:p>
      <w:pPr>
        <w:widowControl/>
        <w:spacing w:line="400" w:lineRule="atLeast"/>
        <w:ind w:firstLine="140" w:firstLineChars="50"/>
        <w:rPr>
          <w:rFonts w:ascii="黑体" w:hAnsi="宋体" w:eastAsia="黑体"/>
          <w:kern w:val="0"/>
          <w:sz w:val="24"/>
        </w:rPr>
      </w:pPr>
      <w:r>
        <w:rPr>
          <w:rFonts w:hint="eastAsia" w:ascii="仿宋_GB2312" w:hAnsi="宋体"/>
          <w:kern w:val="0"/>
          <w:sz w:val="28"/>
          <w:szCs w:val="28"/>
        </w:rPr>
        <w:t>选手编号:</w:t>
      </w:r>
      <w:r>
        <w:rPr>
          <w:rFonts w:hint="eastAsia" w:ascii="仿宋_GB2312" w:hAnsi="宋体"/>
          <w:kern w:val="0"/>
          <w:sz w:val="28"/>
          <w:szCs w:val="28"/>
          <w:u w:val="single"/>
        </w:rPr>
        <w:t xml:space="preserve">     </w:t>
      </w:r>
      <w:r>
        <w:rPr>
          <w:rFonts w:hint="eastAsia" w:ascii="黑体" w:hAnsi="宋体" w:eastAsia="黑体"/>
          <w:kern w:val="0"/>
          <w:sz w:val="28"/>
          <w:szCs w:val="28"/>
          <w:u w:val="single"/>
        </w:rPr>
        <w:t xml:space="preserve">     </w:t>
      </w:r>
      <w:r>
        <w:rPr>
          <w:rFonts w:hint="eastAsia" w:ascii="黑体" w:hAnsi="宋体" w:eastAsia="黑体"/>
          <w:kern w:val="0"/>
          <w:sz w:val="24"/>
          <w:u w:val="single"/>
        </w:rPr>
        <w:t xml:space="preserve">    </w:t>
      </w:r>
      <w:r>
        <w:rPr>
          <w:rFonts w:hint="eastAsia" w:ascii="黑体" w:hAnsi="宋体" w:eastAsia="黑体"/>
          <w:kern w:val="0"/>
          <w:sz w:val="24"/>
        </w:rPr>
        <w:t xml:space="preserve"> </w:t>
      </w:r>
    </w:p>
    <w:tbl>
      <w:tblPr>
        <w:tblStyle w:val="8"/>
        <w:tblW w:w="8838" w:type="dxa"/>
        <w:jc w:val="center"/>
        <w:tblInd w:w="0" w:type="dxa"/>
        <w:tblLayout w:type="fixed"/>
        <w:tblCellMar>
          <w:top w:w="0" w:type="dxa"/>
          <w:left w:w="108" w:type="dxa"/>
          <w:bottom w:w="0" w:type="dxa"/>
          <w:right w:w="108" w:type="dxa"/>
        </w:tblCellMar>
      </w:tblPr>
      <w:tblGrid>
        <w:gridCol w:w="847"/>
        <w:gridCol w:w="827"/>
        <w:gridCol w:w="5463"/>
        <w:gridCol w:w="850"/>
        <w:gridCol w:w="851"/>
      </w:tblGrid>
      <w:tr>
        <w:tblPrEx>
          <w:tblLayout w:type="fixed"/>
          <w:tblCellMar>
            <w:top w:w="0" w:type="dxa"/>
            <w:left w:w="108" w:type="dxa"/>
            <w:bottom w:w="0" w:type="dxa"/>
            <w:right w:w="108" w:type="dxa"/>
          </w:tblCellMar>
        </w:tblPrEx>
        <w:trPr>
          <w:trHeight w:val="794"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eastAsia="黑体"/>
                <w:kern w:val="0"/>
                <w:sz w:val="24"/>
              </w:rPr>
            </w:pPr>
            <w:r>
              <w:rPr>
                <w:rFonts w:hint="eastAsia" w:ascii="黑体" w:hAnsi="宋体" w:eastAsia="黑体"/>
                <w:kern w:val="0"/>
                <w:sz w:val="24"/>
              </w:rPr>
              <w:t>项目</w:t>
            </w:r>
          </w:p>
        </w:tc>
        <w:tc>
          <w:tcPr>
            <w:tcW w:w="6290" w:type="dxa"/>
            <w:gridSpan w:val="2"/>
            <w:tcBorders>
              <w:top w:val="single" w:color="000000" w:sz="4" w:space="0"/>
              <w:left w:val="nil"/>
              <w:bottom w:val="single" w:color="000000" w:sz="4" w:space="0"/>
              <w:right w:val="single" w:color="000000" w:sz="4" w:space="0"/>
            </w:tcBorders>
            <w:vAlign w:val="center"/>
          </w:tcPr>
          <w:p>
            <w:pPr>
              <w:spacing w:line="300" w:lineRule="exact"/>
              <w:jc w:val="center"/>
              <w:rPr>
                <w:rFonts w:ascii="黑体" w:eastAsia="黑体"/>
                <w:kern w:val="0"/>
                <w:sz w:val="24"/>
              </w:rPr>
            </w:pPr>
            <w:r>
              <w:rPr>
                <w:rFonts w:hint="eastAsia" w:ascii="黑体" w:hAnsi="宋体" w:eastAsia="黑体"/>
                <w:kern w:val="0"/>
                <w:sz w:val="24"/>
              </w:rPr>
              <w:t>评测要求</w:t>
            </w: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center"/>
              <w:rPr>
                <w:rFonts w:ascii="黑体" w:eastAsia="黑体"/>
                <w:kern w:val="0"/>
                <w:sz w:val="24"/>
              </w:rPr>
            </w:pPr>
            <w:r>
              <w:rPr>
                <w:rFonts w:hint="eastAsia" w:ascii="黑体" w:hAnsi="宋体" w:eastAsia="黑体"/>
                <w:kern w:val="0"/>
                <w:sz w:val="24"/>
              </w:rPr>
              <w:t>分值</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center"/>
              <w:rPr>
                <w:rFonts w:ascii="黑体" w:eastAsia="黑体"/>
                <w:kern w:val="0"/>
                <w:sz w:val="24"/>
              </w:rPr>
            </w:pPr>
            <w:r>
              <w:rPr>
                <w:rFonts w:hint="eastAsia" w:ascii="黑体" w:hAnsi="宋体" w:eastAsia="黑体"/>
                <w:kern w:val="0"/>
                <w:sz w:val="24"/>
              </w:rPr>
              <w:t xml:space="preserve">得分 </w:t>
            </w:r>
          </w:p>
        </w:tc>
      </w:tr>
      <w:tr>
        <w:tblPrEx>
          <w:tblLayout w:type="fixed"/>
          <w:tblCellMar>
            <w:top w:w="0" w:type="dxa"/>
            <w:left w:w="108" w:type="dxa"/>
            <w:bottom w:w="0" w:type="dxa"/>
            <w:right w:w="108" w:type="dxa"/>
          </w:tblCellMar>
        </w:tblPrEx>
        <w:trPr>
          <w:trHeight w:val="425" w:hRule="exact"/>
          <w:jc w:val="center"/>
        </w:trPr>
        <w:tc>
          <w:tcPr>
            <w:tcW w:w="847" w:type="dxa"/>
            <w:vMerge w:val="restart"/>
            <w:tcBorders>
              <w:top w:val="nil"/>
              <w:left w:val="single" w:color="000000" w:sz="4" w:space="0"/>
              <w:bottom w:val="single" w:color="000000" w:sz="4" w:space="0"/>
              <w:right w:val="single" w:color="000000" w:sz="4" w:space="0"/>
            </w:tcBorders>
            <w:vAlign w:val="center"/>
          </w:tcPr>
          <w:p>
            <w:pPr>
              <w:spacing w:line="300" w:lineRule="exact"/>
              <w:jc w:val="center"/>
              <w:rPr>
                <w:rFonts w:ascii="仿宋_GB2312" w:hAnsi="宋体"/>
                <w:kern w:val="0"/>
                <w:sz w:val="24"/>
              </w:rPr>
            </w:pPr>
            <w:r>
              <w:rPr>
                <w:rFonts w:hint="eastAsia" w:ascii="仿宋_GB2312" w:hAnsi="宋体"/>
                <w:kern w:val="0"/>
                <w:sz w:val="24"/>
              </w:rPr>
              <w:t>课堂</w:t>
            </w:r>
          </w:p>
          <w:p>
            <w:pPr>
              <w:spacing w:line="300" w:lineRule="exact"/>
              <w:jc w:val="center"/>
              <w:rPr>
                <w:rFonts w:ascii="仿宋_GB2312" w:hAnsi="宋体"/>
                <w:kern w:val="0"/>
                <w:sz w:val="24"/>
              </w:rPr>
            </w:pPr>
            <w:r>
              <w:rPr>
                <w:rFonts w:hint="eastAsia" w:ascii="仿宋_GB2312" w:hAnsi="宋体"/>
                <w:kern w:val="0"/>
                <w:sz w:val="24"/>
              </w:rPr>
              <w:t>教学</w:t>
            </w:r>
          </w:p>
          <w:p>
            <w:pPr>
              <w:spacing w:line="300" w:lineRule="exact"/>
              <w:jc w:val="center"/>
              <w:rPr>
                <w:rFonts w:ascii="仿宋_GB2312"/>
                <w:kern w:val="0"/>
                <w:sz w:val="24"/>
              </w:rPr>
            </w:pPr>
            <w:r>
              <w:rPr>
                <w:rFonts w:hint="eastAsia" w:ascii="仿宋_GB2312" w:hAnsi="宋体"/>
                <w:kern w:val="0"/>
                <w:sz w:val="24"/>
              </w:rPr>
              <w:t>80分</w:t>
            </w:r>
          </w:p>
        </w:tc>
        <w:tc>
          <w:tcPr>
            <w:tcW w:w="827" w:type="dxa"/>
            <w:vMerge w:val="restart"/>
            <w:tcBorders>
              <w:top w:val="nil"/>
              <w:left w:val="nil"/>
              <w:bottom w:val="single" w:color="000000" w:sz="4" w:space="0"/>
              <w:right w:val="single" w:color="000000" w:sz="4" w:space="0"/>
            </w:tcBorders>
            <w:vAlign w:val="center"/>
          </w:tcPr>
          <w:p>
            <w:pPr>
              <w:spacing w:line="300" w:lineRule="exact"/>
              <w:jc w:val="center"/>
              <w:rPr>
                <w:rFonts w:ascii="仿宋_GB2312" w:hAnsi="宋体"/>
                <w:kern w:val="0"/>
                <w:sz w:val="24"/>
              </w:rPr>
            </w:pPr>
            <w:r>
              <w:rPr>
                <w:rFonts w:hint="eastAsia" w:ascii="仿宋_GB2312" w:hAnsi="宋体"/>
                <w:kern w:val="0"/>
                <w:sz w:val="24"/>
              </w:rPr>
              <w:t>教学</w:t>
            </w:r>
          </w:p>
          <w:p>
            <w:pPr>
              <w:spacing w:line="300" w:lineRule="exact"/>
              <w:jc w:val="center"/>
              <w:rPr>
                <w:rFonts w:ascii="仿宋_GB2312" w:hAnsi="宋体"/>
                <w:kern w:val="0"/>
                <w:sz w:val="24"/>
              </w:rPr>
            </w:pPr>
            <w:r>
              <w:rPr>
                <w:rFonts w:hint="eastAsia" w:ascii="仿宋_GB2312" w:hAnsi="宋体"/>
                <w:kern w:val="0"/>
                <w:sz w:val="24"/>
              </w:rPr>
              <w:t>内容</w:t>
            </w:r>
          </w:p>
          <w:p>
            <w:pPr>
              <w:spacing w:line="300" w:lineRule="exact"/>
              <w:jc w:val="center"/>
              <w:rPr>
                <w:rFonts w:ascii="仿宋_GB2312"/>
                <w:kern w:val="0"/>
                <w:sz w:val="24"/>
              </w:rPr>
            </w:pPr>
            <w:r>
              <w:rPr>
                <w:rFonts w:hint="eastAsia" w:ascii="仿宋_GB2312" w:hAnsi="宋体"/>
                <w:kern w:val="0"/>
                <w:sz w:val="24"/>
              </w:rPr>
              <w:t>32分</w:t>
            </w:r>
          </w:p>
        </w:tc>
        <w:tc>
          <w:tcPr>
            <w:tcW w:w="5463" w:type="dxa"/>
            <w:tcBorders>
              <w:top w:val="single" w:color="000000" w:sz="4" w:space="0"/>
              <w:left w:val="nil"/>
              <w:bottom w:val="single" w:color="000000" w:sz="4" w:space="0"/>
              <w:right w:val="single" w:color="000000" w:sz="4" w:space="0"/>
            </w:tcBorders>
            <w:vAlign w:val="center"/>
          </w:tcPr>
          <w:p>
            <w:pPr>
              <w:spacing w:line="300" w:lineRule="exact"/>
              <w:rPr>
                <w:rFonts w:ascii="仿宋_GB2312"/>
                <w:kern w:val="0"/>
                <w:sz w:val="24"/>
              </w:rPr>
            </w:pPr>
            <w:r>
              <w:rPr>
                <w:rFonts w:hint="eastAsia" w:ascii="仿宋_GB2312" w:hAnsi="宋体"/>
                <w:kern w:val="0"/>
                <w:sz w:val="24"/>
              </w:rPr>
              <w:t>理论联系实际，符合学生的特点</w:t>
            </w: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kern w:val="0"/>
                <w:sz w:val="24"/>
              </w:rPr>
            </w:pPr>
            <w:r>
              <w:rPr>
                <w:rFonts w:hint="eastAsia" w:ascii="仿宋_GB2312" w:hAnsi="宋体"/>
                <w:kern w:val="0"/>
                <w:sz w:val="24"/>
              </w:rPr>
              <w:t>8</w:t>
            </w:r>
          </w:p>
        </w:tc>
        <w:tc>
          <w:tcPr>
            <w:tcW w:w="851" w:type="dxa"/>
            <w:vMerge w:val="restart"/>
            <w:tcBorders>
              <w:top w:val="single" w:color="000000" w:sz="4" w:space="0"/>
              <w:left w:val="nil"/>
              <w:bottom w:val="single" w:color="000000" w:sz="4" w:space="0"/>
              <w:right w:val="single" w:color="000000" w:sz="4" w:space="0"/>
            </w:tcBorders>
            <w:vAlign w:val="center"/>
          </w:tcPr>
          <w:p>
            <w:pPr>
              <w:spacing w:line="300" w:lineRule="exact"/>
              <w:jc w:val="left"/>
              <w:rPr>
                <w:rFonts w:ascii="仿宋_GB2312"/>
                <w:kern w:val="0"/>
                <w:sz w:val="24"/>
              </w:rPr>
            </w:pPr>
          </w:p>
          <w:p>
            <w:pPr>
              <w:spacing w:line="300" w:lineRule="exact"/>
              <w:jc w:val="left"/>
              <w:rPr>
                <w:rFonts w:ascii="仿宋_GB2312"/>
                <w:kern w:val="0"/>
                <w:sz w:val="24"/>
              </w:rPr>
            </w:pPr>
          </w:p>
          <w:p>
            <w:pPr>
              <w:spacing w:line="300" w:lineRule="exact"/>
              <w:jc w:val="left"/>
              <w:rPr>
                <w:rFonts w:ascii="仿宋_GB2312"/>
                <w:kern w:val="0"/>
                <w:sz w:val="24"/>
              </w:rPr>
            </w:pPr>
            <w:r>
              <w:rPr>
                <w:rFonts w:hint="eastAsia" w:ascii="仿宋_GB2312" w:hAnsi="宋体"/>
                <w:kern w:val="0"/>
                <w:sz w:val="24"/>
              </w:rPr>
              <w:t>　</w:t>
            </w:r>
          </w:p>
        </w:tc>
      </w:tr>
      <w:tr>
        <w:tblPrEx>
          <w:tblLayout w:type="fixed"/>
          <w:tblCellMar>
            <w:top w:w="0" w:type="dxa"/>
            <w:left w:w="108" w:type="dxa"/>
            <w:bottom w:w="0" w:type="dxa"/>
            <w:right w:w="108" w:type="dxa"/>
          </w:tblCellMar>
        </w:tblPrEx>
        <w:trPr>
          <w:trHeight w:val="398"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_GB2312"/>
                <w:kern w:val="0"/>
                <w:sz w:val="24"/>
              </w:rPr>
            </w:pPr>
          </w:p>
        </w:tc>
        <w:tc>
          <w:tcPr>
            <w:tcW w:w="827" w:type="dxa"/>
            <w:vMerge w:val="continue"/>
            <w:tcBorders>
              <w:top w:val="nil"/>
              <w:left w:val="nil"/>
              <w:bottom w:val="single" w:color="000000" w:sz="4" w:space="0"/>
              <w:right w:val="single" w:color="000000" w:sz="4" w:space="0"/>
            </w:tcBorders>
            <w:vAlign w:val="center"/>
          </w:tcPr>
          <w:p>
            <w:pPr>
              <w:spacing w:line="300" w:lineRule="exact"/>
              <w:jc w:val="center"/>
              <w:rPr>
                <w:rFonts w:ascii="仿宋_GB2312"/>
                <w:kern w:val="0"/>
                <w:sz w:val="24"/>
              </w:rPr>
            </w:pPr>
          </w:p>
        </w:tc>
        <w:tc>
          <w:tcPr>
            <w:tcW w:w="5463" w:type="dxa"/>
            <w:tcBorders>
              <w:top w:val="single" w:color="000000" w:sz="4" w:space="0"/>
              <w:left w:val="nil"/>
              <w:bottom w:val="single" w:color="000000" w:sz="4" w:space="0"/>
              <w:right w:val="single" w:color="000000" w:sz="4" w:space="0"/>
            </w:tcBorders>
            <w:vAlign w:val="center"/>
          </w:tcPr>
          <w:p>
            <w:pPr>
              <w:spacing w:line="300" w:lineRule="exact"/>
              <w:rPr>
                <w:rFonts w:ascii="仿宋_GB2312"/>
                <w:kern w:val="0"/>
                <w:sz w:val="24"/>
              </w:rPr>
            </w:pPr>
            <w:r>
              <w:rPr>
                <w:rFonts w:hint="eastAsia" w:ascii="仿宋_GB2312" w:hAnsi="宋体"/>
                <w:kern w:val="0"/>
                <w:sz w:val="24"/>
              </w:rPr>
              <w:t>注重学术性，内容充实，信息量适当，渗透专业思想，为教学目标服务</w:t>
            </w: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kern w:val="0"/>
                <w:sz w:val="24"/>
              </w:rPr>
            </w:pPr>
            <w:r>
              <w:rPr>
                <w:rFonts w:hint="eastAsia" w:ascii="仿宋_GB2312" w:hAnsi="宋体"/>
                <w:kern w:val="0"/>
                <w:sz w:val="24"/>
              </w:rPr>
              <w:t>10</w:t>
            </w:r>
          </w:p>
        </w:tc>
        <w:tc>
          <w:tcPr>
            <w:tcW w:w="851" w:type="dxa"/>
            <w:vMerge w:val="continue"/>
            <w:tcBorders>
              <w:top w:val="single" w:color="000000" w:sz="4" w:space="0"/>
              <w:left w:val="nil"/>
              <w:bottom w:val="single" w:color="000000" w:sz="4" w:space="0"/>
              <w:right w:val="single" w:color="000000" w:sz="4" w:space="0"/>
            </w:tcBorders>
            <w:vAlign w:val="center"/>
          </w:tcPr>
          <w:p>
            <w:pPr>
              <w:spacing w:line="300" w:lineRule="exact"/>
              <w:jc w:val="left"/>
              <w:rPr>
                <w:rFonts w:ascii="仿宋_GB2312"/>
                <w:kern w:val="0"/>
                <w:sz w:val="24"/>
              </w:rPr>
            </w:pPr>
          </w:p>
        </w:tc>
      </w:tr>
      <w:tr>
        <w:tblPrEx>
          <w:tblLayout w:type="fixed"/>
          <w:tblCellMar>
            <w:top w:w="0" w:type="dxa"/>
            <w:left w:w="108" w:type="dxa"/>
            <w:bottom w:w="0" w:type="dxa"/>
            <w:right w:w="108" w:type="dxa"/>
          </w:tblCellMar>
        </w:tblPrEx>
        <w:trPr>
          <w:trHeight w:val="425"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_GB2312"/>
                <w:kern w:val="0"/>
                <w:sz w:val="24"/>
              </w:rPr>
            </w:pPr>
          </w:p>
        </w:tc>
        <w:tc>
          <w:tcPr>
            <w:tcW w:w="827" w:type="dxa"/>
            <w:vMerge w:val="continue"/>
            <w:tcBorders>
              <w:top w:val="nil"/>
              <w:left w:val="nil"/>
              <w:bottom w:val="single" w:color="000000" w:sz="4" w:space="0"/>
              <w:right w:val="single" w:color="000000" w:sz="4" w:space="0"/>
            </w:tcBorders>
            <w:vAlign w:val="center"/>
          </w:tcPr>
          <w:p>
            <w:pPr>
              <w:spacing w:line="300" w:lineRule="exact"/>
              <w:jc w:val="center"/>
              <w:rPr>
                <w:rFonts w:ascii="仿宋_GB2312"/>
                <w:kern w:val="0"/>
                <w:sz w:val="24"/>
              </w:rPr>
            </w:pPr>
          </w:p>
        </w:tc>
        <w:tc>
          <w:tcPr>
            <w:tcW w:w="5463" w:type="dxa"/>
            <w:tcBorders>
              <w:top w:val="single" w:color="000000" w:sz="4" w:space="0"/>
              <w:left w:val="nil"/>
              <w:bottom w:val="single" w:color="000000" w:sz="4" w:space="0"/>
              <w:right w:val="single" w:color="000000" w:sz="4" w:space="0"/>
            </w:tcBorders>
            <w:vAlign w:val="center"/>
          </w:tcPr>
          <w:p>
            <w:pPr>
              <w:spacing w:line="300" w:lineRule="exact"/>
              <w:rPr>
                <w:rFonts w:ascii="仿宋_GB2312"/>
                <w:kern w:val="0"/>
                <w:sz w:val="24"/>
              </w:rPr>
            </w:pPr>
            <w:r>
              <w:rPr>
                <w:rFonts w:hint="eastAsia" w:ascii="仿宋_GB2312" w:hAnsi="宋体"/>
                <w:kern w:val="0"/>
                <w:sz w:val="24"/>
              </w:rPr>
              <w:t>反映或联系学科发展新思想、新概念、新成果</w:t>
            </w: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kern w:val="0"/>
                <w:sz w:val="24"/>
              </w:rPr>
            </w:pPr>
            <w:r>
              <w:rPr>
                <w:rFonts w:hint="eastAsia" w:ascii="仿宋_GB2312" w:hAnsi="宋体"/>
                <w:kern w:val="0"/>
                <w:sz w:val="24"/>
              </w:rPr>
              <w:t>3</w:t>
            </w:r>
          </w:p>
        </w:tc>
        <w:tc>
          <w:tcPr>
            <w:tcW w:w="851" w:type="dxa"/>
            <w:vMerge w:val="continue"/>
            <w:tcBorders>
              <w:top w:val="single" w:color="000000" w:sz="4" w:space="0"/>
              <w:left w:val="nil"/>
              <w:bottom w:val="single" w:color="000000" w:sz="4" w:space="0"/>
              <w:right w:val="single" w:color="000000" w:sz="4" w:space="0"/>
            </w:tcBorders>
            <w:vAlign w:val="center"/>
          </w:tcPr>
          <w:p>
            <w:pPr>
              <w:spacing w:line="300" w:lineRule="exact"/>
              <w:jc w:val="left"/>
              <w:rPr>
                <w:rFonts w:ascii="仿宋_GB2312"/>
                <w:kern w:val="0"/>
                <w:sz w:val="24"/>
              </w:rPr>
            </w:pPr>
          </w:p>
        </w:tc>
      </w:tr>
      <w:tr>
        <w:tblPrEx>
          <w:tblLayout w:type="fixed"/>
          <w:tblCellMar>
            <w:top w:w="0" w:type="dxa"/>
            <w:left w:w="108" w:type="dxa"/>
            <w:bottom w:w="0" w:type="dxa"/>
            <w:right w:w="108" w:type="dxa"/>
          </w:tblCellMar>
        </w:tblPrEx>
        <w:trPr>
          <w:trHeight w:val="425"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_GB2312"/>
                <w:kern w:val="0"/>
                <w:sz w:val="24"/>
              </w:rPr>
            </w:pPr>
          </w:p>
        </w:tc>
        <w:tc>
          <w:tcPr>
            <w:tcW w:w="827" w:type="dxa"/>
            <w:vMerge w:val="continue"/>
            <w:tcBorders>
              <w:top w:val="nil"/>
              <w:left w:val="nil"/>
              <w:bottom w:val="single" w:color="000000" w:sz="4" w:space="0"/>
              <w:right w:val="single" w:color="000000" w:sz="4" w:space="0"/>
            </w:tcBorders>
            <w:vAlign w:val="center"/>
          </w:tcPr>
          <w:p>
            <w:pPr>
              <w:spacing w:line="300" w:lineRule="exact"/>
              <w:jc w:val="center"/>
              <w:rPr>
                <w:rFonts w:ascii="仿宋_GB2312"/>
                <w:kern w:val="0"/>
                <w:sz w:val="24"/>
              </w:rPr>
            </w:pPr>
          </w:p>
        </w:tc>
        <w:tc>
          <w:tcPr>
            <w:tcW w:w="5463" w:type="dxa"/>
            <w:tcBorders>
              <w:top w:val="single" w:color="000000" w:sz="4" w:space="0"/>
              <w:left w:val="nil"/>
              <w:bottom w:val="single" w:color="000000" w:sz="4" w:space="0"/>
              <w:right w:val="single" w:color="000000" w:sz="4" w:space="0"/>
            </w:tcBorders>
            <w:vAlign w:val="center"/>
          </w:tcPr>
          <w:p>
            <w:pPr>
              <w:spacing w:line="300" w:lineRule="exact"/>
              <w:rPr>
                <w:rFonts w:ascii="仿宋_GB2312"/>
                <w:spacing w:val="-16"/>
                <w:kern w:val="0"/>
                <w:sz w:val="24"/>
              </w:rPr>
            </w:pPr>
            <w:r>
              <w:rPr>
                <w:rFonts w:hint="eastAsia" w:ascii="仿宋_GB2312" w:hAnsi="宋体"/>
                <w:spacing w:val="-16"/>
                <w:kern w:val="0"/>
                <w:sz w:val="24"/>
              </w:rPr>
              <w:t>重点突出，条理清楚，内容承前启后，循序渐进</w:t>
            </w: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kern w:val="0"/>
                <w:sz w:val="24"/>
              </w:rPr>
            </w:pPr>
            <w:r>
              <w:rPr>
                <w:rFonts w:hint="eastAsia" w:ascii="仿宋_GB2312" w:hAnsi="宋体"/>
                <w:kern w:val="0"/>
                <w:sz w:val="24"/>
              </w:rPr>
              <w:t>11</w:t>
            </w:r>
          </w:p>
        </w:tc>
        <w:tc>
          <w:tcPr>
            <w:tcW w:w="851" w:type="dxa"/>
            <w:vMerge w:val="continue"/>
            <w:tcBorders>
              <w:top w:val="single" w:color="000000" w:sz="4" w:space="0"/>
              <w:left w:val="nil"/>
              <w:bottom w:val="single" w:color="000000" w:sz="4" w:space="0"/>
              <w:right w:val="single" w:color="000000" w:sz="4" w:space="0"/>
            </w:tcBorders>
            <w:vAlign w:val="center"/>
          </w:tcPr>
          <w:p>
            <w:pPr>
              <w:spacing w:line="300" w:lineRule="exact"/>
              <w:jc w:val="left"/>
              <w:rPr>
                <w:rFonts w:ascii="仿宋_GB2312"/>
                <w:kern w:val="0"/>
                <w:sz w:val="24"/>
              </w:rPr>
            </w:pPr>
          </w:p>
        </w:tc>
      </w:tr>
      <w:tr>
        <w:tblPrEx>
          <w:tblLayout w:type="fixed"/>
          <w:tblCellMar>
            <w:top w:w="0" w:type="dxa"/>
            <w:left w:w="108" w:type="dxa"/>
            <w:bottom w:w="0" w:type="dxa"/>
            <w:right w:w="108" w:type="dxa"/>
          </w:tblCellMar>
        </w:tblPrEx>
        <w:trPr>
          <w:trHeight w:val="680"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_GB2312"/>
                <w:kern w:val="0"/>
                <w:sz w:val="24"/>
              </w:rPr>
            </w:pPr>
          </w:p>
        </w:tc>
        <w:tc>
          <w:tcPr>
            <w:tcW w:w="827" w:type="dxa"/>
            <w:vMerge w:val="restart"/>
            <w:tcBorders>
              <w:top w:val="nil"/>
              <w:left w:val="nil"/>
              <w:bottom w:val="single" w:color="000000" w:sz="4" w:space="0"/>
              <w:right w:val="single" w:color="000000" w:sz="4" w:space="0"/>
            </w:tcBorders>
            <w:vAlign w:val="center"/>
          </w:tcPr>
          <w:p>
            <w:pPr>
              <w:spacing w:line="300" w:lineRule="exact"/>
              <w:jc w:val="center"/>
              <w:rPr>
                <w:rFonts w:ascii="仿宋_GB2312" w:hAnsi="宋体"/>
                <w:kern w:val="0"/>
                <w:sz w:val="24"/>
              </w:rPr>
            </w:pPr>
            <w:r>
              <w:rPr>
                <w:rFonts w:hint="eastAsia" w:ascii="仿宋_GB2312" w:hAnsi="宋体"/>
                <w:kern w:val="0"/>
                <w:sz w:val="24"/>
              </w:rPr>
              <w:t>教学</w:t>
            </w:r>
          </w:p>
          <w:p>
            <w:pPr>
              <w:spacing w:line="300" w:lineRule="exact"/>
              <w:jc w:val="center"/>
              <w:rPr>
                <w:rFonts w:ascii="仿宋_GB2312" w:hAnsi="宋体"/>
                <w:kern w:val="0"/>
                <w:sz w:val="24"/>
              </w:rPr>
            </w:pPr>
            <w:r>
              <w:rPr>
                <w:rFonts w:hint="eastAsia" w:ascii="仿宋_GB2312" w:hAnsi="宋体"/>
                <w:kern w:val="0"/>
                <w:sz w:val="24"/>
              </w:rPr>
              <w:t>组织</w:t>
            </w:r>
          </w:p>
          <w:p>
            <w:pPr>
              <w:spacing w:line="300" w:lineRule="exact"/>
              <w:jc w:val="center"/>
              <w:rPr>
                <w:rFonts w:ascii="仿宋_GB2312"/>
                <w:kern w:val="0"/>
                <w:sz w:val="24"/>
              </w:rPr>
            </w:pPr>
            <w:r>
              <w:rPr>
                <w:rFonts w:hint="eastAsia" w:ascii="仿宋_GB2312" w:hAnsi="宋体"/>
                <w:kern w:val="0"/>
                <w:sz w:val="24"/>
              </w:rPr>
              <w:t>32分</w:t>
            </w:r>
          </w:p>
        </w:tc>
        <w:tc>
          <w:tcPr>
            <w:tcW w:w="5463" w:type="dxa"/>
            <w:tcBorders>
              <w:top w:val="single" w:color="000000" w:sz="4" w:space="0"/>
              <w:left w:val="nil"/>
              <w:bottom w:val="single" w:color="000000" w:sz="4" w:space="0"/>
              <w:right w:val="single" w:color="000000" w:sz="4" w:space="0"/>
            </w:tcBorders>
            <w:vAlign w:val="center"/>
          </w:tcPr>
          <w:p>
            <w:pPr>
              <w:spacing w:line="300" w:lineRule="exact"/>
              <w:rPr>
                <w:rFonts w:ascii="仿宋_GB2312"/>
                <w:kern w:val="0"/>
                <w:sz w:val="24"/>
              </w:rPr>
            </w:pPr>
            <w:r>
              <w:rPr>
                <w:rFonts w:hint="eastAsia" w:ascii="仿宋_GB2312" w:hAnsi="宋体"/>
                <w:kern w:val="0"/>
                <w:sz w:val="24"/>
              </w:rPr>
              <w:t>教学过程安排合理，方法运用灵活、恰当，教学设计方案体现完整</w:t>
            </w: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kern w:val="0"/>
                <w:sz w:val="24"/>
              </w:rPr>
            </w:pPr>
            <w:r>
              <w:rPr>
                <w:rFonts w:hint="eastAsia" w:ascii="仿宋_GB2312" w:hAnsi="宋体"/>
                <w:kern w:val="0"/>
                <w:sz w:val="24"/>
              </w:rPr>
              <w:t>11</w:t>
            </w:r>
          </w:p>
        </w:tc>
        <w:tc>
          <w:tcPr>
            <w:tcW w:w="851" w:type="dxa"/>
            <w:vMerge w:val="restart"/>
            <w:tcBorders>
              <w:top w:val="nil"/>
              <w:left w:val="nil"/>
              <w:bottom w:val="single" w:color="000000" w:sz="4" w:space="0"/>
              <w:right w:val="single" w:color="000000" w:sz="4" w:space="0"/>
            </w:tcBorders>
            <w:vAlign w:val="center"/>
          </w:tcPr>
          <w:p>
            <w:pPr>
              <w:spacing w:line="300" w:lineRule="exact"/>
              <w:jc w:val="left"/>
              <w:rPr>
                <w:rFonts w:ascii="仿宋_GB2312"/>
                <w:kern w:val="0"/>
                <w:sz w:val="24"/>
              </w:rPr>
            </w:pPr>
            <w:r>
              <w:rPr>
                <w:rFonts w:hint="eastAsia" w:ascii="仿宋_GB2312" w:hAnsi="宋体"/>
                <w:kern w:val="0"/>
                <w:sz w:val="24"/>
              </w:rPr>
              <w:t>　</w:t>
            </w:r>
          </w:p>
          <w:p>
            <w:pPr>
              <w:spacing w:line="300" w:lineRule="exact"/>
              <w:jc w:val="left"/>
              <w:rPr>
                <w:rFonts w:ascii="仿宋_GB2312"/>
                <w:kern w:val="0"/>
                <w:sz w:val="24"/>
              </w:rPr>
            </w:pPr>
            <w:r>
              <w:rPr>
                <w:rFonts w:hint="eastAsia" w:ascii="仿宋_GB2312" w:hAnsi="宋体"/>
                <w:kern w:val="0"/>
                <w:sz w:val="24"/>
              </w:rPr>
              <w:t>　</w:t>
            </w:r>
          </w:p>
        </w:tc>
      </w:tr>
      <w:tr>
        <w:tblPrEx>
          <w:tblLayout w:type="fixed"/>
          <w:tblCellMar>
            <w:top w:w="0" w:type="dxa"/>
            <w:left w:w="108" w:type="dxa"/>
            <w:bottom w:w="0" w:type="dxa"/>
            <w:right w:w="108" w:type="dxa"/>
          </w:tblCellMar>
        </w:tblPrEx>
        <w:trPr>
          <w:trHeight w:val="410"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_GB2312"/>
                <w:kern w:val="0"/>
                <w:sz w:val="24"/>
              </w:rPr>
            </w:pPr>
          </w:p>
        </w:tc>
        <w:tc>
          <w:tcPr>
            <w:tcW w:w="827" w:type="dxa"/>
            <w:vMerge w:val="continue"/>
            <w:tcBorders>
              <w:top w:val="nil"/>
              <w:left w:val="nil"/>
              <w:bottom w:val="single" w:color="000000" w:sz="4" w:space="0"/>
              <w:right w:val="single" w:color="000000" w:sz="4" w:space="0"/>
            </w:tcBorders>
            <w:vAlign w:val="center"/>
          </w:tcPr>
          <w:p>
            <w:pPr>
              <w:spacing w:line="300" w:lineRule="exact"/>
              <w:jc w:val="center"/>
              <w:rPr>
                <w:rFonts w:ascii="仿宋_GB2312"/>
                <w:kern w:val="0"/>
                <w:sz w:val="24"/>
              </w:rPr>
            </w:pPr>
          </w:p>
        </w:tc>
        <w:tc>
          <w:tcPr>
            <w:tcW w:w="5463" w:type="dxa"/>
            <w:tcBorders>
              <w:top w:val="single" w:color="000000" w:sz="4" w:space="0"/>
              <w:left w:val="nil"/>
              <w:bottom w:val="single" w:color="000000" w:sz="4" w:space="0"/>
              <w:right w:val="single" w:color="000000" w:sz="4" w:space="0"/>
            </w:tcBorders>
            <w:vAlign w:val="center"/>
          </w:tcPr>
          <w:p>
            <w:pPr>
              <w:spacing w:line="300" w:lineRule="exact"/>
              <w:rPr>
                <w:rFonts w:ascii="仿宋_GB2312"/>
                <w:kern w:val="0"/>
                <w:sz w:val="24"/>
              </w:rPr>
            </w:pPr>
            <w:r>
              <w:rPr>
                <w:rFonts w:hint="eastAsia" w:ascii="仿宋_GB2312" w:hAnsi="宋体"/>
                <w:kern w:val="0"/>
                <w:sz w:val="24"/>
              </w:rPr>
              <w:t>启发性强，能有效调动学生思维和学习积极性</w:t>
            </w: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kern w:val="0"/>
                <w:sz w:val="24"/>
              </w:rPr>
            </w:pPr>
            <w:r>
              <w:rPr>
                <w:rFonts w:hint="eastAsia" w:ascii="仿宋_GB2312" w:hAnsi="宋体"/>
                <w:kern w:val="0"/>
                <w:sz w:val="24"/>
              </w:rPr>
              <w:t>11</w:t>
            </w:r>
          </w:p>
        </w:tc>
        <w:tc>
          <w:tcPr>
            <w:tcW w:w="851" w:type="dxa"/>
            <w:vMerge w:val="continue"/>
            <w:tcBorders>
              <w:top w:val="nil"/>
              <w:left w:val="nil"/>
              <w:bottom w:val="single" w:color="000000" w:sz="4" w:space="0"/>
              <w:right w:val="single" w:color="000000" w:sz="4" w:space="0"/>
            </w:tcBorders>
            <w:vAlign w:val="center"/>
          </w:tcPr>
          <w:p>
            <w:pPr>
              <w:spacing w:line="300" w:lineRule="exact"/>
              <w:jc w:val="left"/>
              <w:rPr>
                <w:rFonts w:ascii="仿宋_GB2312"/>
                <w:kern w:val="0"/>
                <w:sz w:val="24"/>
              </w:rPr>
            </w:pPr>
          </w:p>
        </w:tc>
      </w:tr>
      <w:tr>
        <w:tblPrEx>
          <w:tblLayout w:type="fixed"/>
          <w:tblCellMar>
            <w:top w:w="0" w:type="dxa"/>
            <w:left w:w="108" w:type="dxa"/>
            <w:bottom w:w="0" w:type="dxa"/>
            <w:right w:w="108" w:type="dxa"/>
          </w:tblCellMar>
        </w:tblPrEx>
        <w:trPr>
          <w:trHeight w:val="410"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_GB2312"/>
                <w:kern w:val="0"/>
                <w:sz w:val="24"/>
              </w:rPr>
            </w:pPr>
          </w:p>
        </w:tc>
        <w:tc>
          <w:tcPr>
            <w:tcW w:w="827" w:type="dxa"/>
            <w:vMerge w:val="continue"/>
            <w:tcBorders>
              <w:top w:val="nil"/>
              <w:left w:val="nil"/>
              <w:bottom w:val="single" w:color="000000" w:sz="4" w:space="0"/>
              <w:right w:val="single" w:color="000000" w:sz="4" w:space="0"/>
            </w:tcBorders>
            <w:vAlign w:val="center"/>
          </w:tcPr>
          <w:p>
            <w:pPr>
              <w:spacing w:line="300" w:lineRule="exact"/>
              <w:jc w:val="center"/>
              <w:rPr>
                <w:rFonts w:ascii="仿宋_GB2312"/>
                <w:kern w:val="0"/>
                <w:sz w:val="24"/>
              </w:rPr>
            </w:pPr>
          </w:p>
        </w:tc>
        <w:tc>
          <w:tcPr>
            <w:tcW w:w="5463" w:type="dxa"/>
            <w:tcBorders>
              <w:top w:val="single" w:color="000000" w:sz="4" w:space="0"/>
              <w:left w:val="nil"/>
              <w:bottom w:val="single" w:color="000000" w:sz="4" w:space="0"/>
              <w:right w:val="single" w:color="000000" w:sz="4" w:space="0"/>
            </w:tcBorders>
            <w:vAlign w:val="center"/>
          </w:tcPr>
          <w:p>
            <w:pPr>
              <w:spacing w:line="300" w:lineRule="exact"/>
              <w:rPr>
                <w:rFonts w:ascii="仿宋_GB2312"/>
                <w:kern w:val="0"/>
                <w:sz w:val="24"/>
              </w:rPr>
            </w:pPr>
            <w:r>
              <w:rPr>
                <w:rFonts w:hint="eastAsia" w:ascii="仿宋_GB2312" w:hAnsi="宋体"/>
                <w:kern w:val="0"/>
                <w:sz w:val="24"/>
              </w:rPr>
              <w:t>教学时间安排合理，课堂应变能力强</w:t>
            </w: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kern w:val="0"/>
                <w:sz w:val="24"/>
              </w:rPr>
            </w:pPr>
            <w:r>
              <w:rPr>
                <w:rFonts w:hint="eastAsia" w:ascii="仿宋_GB2312" w:hAnsi="宋体"/>
                <w:kern w:val="0"/>
                <w:sz w:val="24"/>
              </w:rPr>
              <w:t>3</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left"/>
              <w:rPr>
                <w:rFonts w:ascii="仿宋_GB2312"/>
                <w:kern w:val="0"/>
                <w:sz w:val="24"/>
              </w:rPr>
            </w:pPr>
          </w:p>
        </w:tc>
      </w:tr>
      <w:tr>
        <w:tblPrEx>
          <w:tblLayout w:type="fixed"/>
          <w:tblCellMar>
            <w:top w:w="0" w:type="dxa"/>
            <w:left w:w="108" w:type="dxa"/>
            <w:bottom w:w="0" w:type="dxa"/>
            <w:right w:w="108" w:type="dxa"/>
          </w:tblCellMar>
        </w:tblPrEx>
        <w:trPr>
          <w:trHeight w:val="410"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_GB2312"/>
                <w:kern w:val="0"/>
                <w:sz w:val="24"/>
              </w:rPr>
            </w:pPr>
          </w:p>
        </w:tc>
        <w:tc>
          <w:tcPr>
            <w:tcW w:w="827" w:type="dxa"/>
            <w:vMerge w:val="continue"/>
            <w:tcBorders>
              <w:top w:val="nil"/>
              <w:left w:val="nil"/>
              <w:bottom w:val="single" w:color="000000" w:sz="4" w:space="0"/>
              <w:right w:val="single" w:color="000000" w:sz="4" w:space="0"/>
            </w:tcBorders>
            <w:vAlign w:val="center"/>
          </w:tcPr>
          <w:p>
            <w:pPr>
              <w:spacing w:line="300" w:lineRule="exact"/>
              <w:jc w:val="center"/>
              <w:rPr>
                <w:rFonts w:ascii="仿宋_GB2312"/>
                <w:kern w:val="0"/>
                <w:sz w:val="24"/>
              </w:rPr>
            </w:pPr>
          </w:p>
        </w:tc>
        <w:tc>
          <w:tcPr>
            <w:tcW w:w="5463" w:type="dxa"/>
            <w:tcBorders>
              <w:top w:val="single" w:color="000000" w:sz="4" w:space="0"/>
              <w:left w:val="nil"/>
              <w:bottom w:val="single" w:color="000000" w:sz="4" w:space="0"/>
              <w:right w:val="single" w:color="000000" w:sz="4" w:space="0"/>
            </w:tcBorders>
            <w:vAlign w:val="center"/>
          </w:tcPr>
          <w:p>
            <w:pPr>
              <w:spacing w:line="300" w:lineRule="exact"/>
              <w:rPr>
                <w:rFonts w:ascii="仿宋_GB2312"/>
                <w:kern w:val="0"/>
                <w:sz w:val="24"/>
              </w:rPr>
            </w:pPr>
            <w:r>
              <w:rPr>
                <w:rFonts w:hint="eastAsia" w:ascii="仿宋_GB2312" w:hAnsi="宋体"/>
                <w:kern w:val="0"/>
                <w:sz w:val="24"/>
              </w:rPr>
              <w:t>熟练、有效地运用多媒体等现代教学手段</w:t>
            </w: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kern w:val="0"/>
                <w:sz w:val="24"/>
              </w:rPr>
            </w:pPr>
            <w:r>
              <w:rPr>
                <w:rFonts w:hint="eastAsia" w:ascii="仿宋_GB2312" w:hAnsi="宋体"/>
                <w:kern w:val="0"/>
                <w:sz w:val="24"/>
              </w:rPr>
              <w:t>4</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left"/>
              <w:rPr>
                <w:rFonts w:ascii="仿宋_GB2312"/>
                <w:kern w:val="0"/>
                <w:sz w:val="24"/>
              </w:rPr>
            </w:pPr>
          </w:p>
        </w:tc>
      </w:tr>
      <w:tr>
        <w:tblPrEx>
          <w:tblLayout w:type="fixed"/>
          <w:tblCellMar>
            <w:top w:w="0" w:type="dxa"/>
            <w:left w:w="108" w:type="dxa"/>
            <w:bottom w:w="0" w:type="dxa"/>
            <w:right w:w="108" w:type="dxa"/>
          </w:tblCellMar>
        </w:tblPrEx>
        <w:trPr>
          <w:trHeight w:val="680"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_GB2312"/>
                <w:kern w:val="0"/>
                <w:sz w:val="24"/>
              </w:rPr>
            </w:pPr>
          </w:p>
        </w:tc>
        <w:tc>
          <w:tcPr>
            <w:tcW w:w="827" w:type="dxa"/>
            <w:vMerge w:val="continue"/>
            <w:tcBorders>
              <w:top w:val="nil"/>
              <w:left w:val="nil"/>
              <w:bottom w:val="single" w:color="000000" w:sz="4" w:space="0"/>
              <w:right w:val="single" w:color="000000" w:sz="4" w:space="0"/>
            </w:tcBorders>
            <w:vAlign w:val="center"/>
          </w:tcPr>
          <w:p>
            <w:pPr>
              <w:spacing w:line="300" w:lineRule="exact"/>
              <w:jc w:val="center"/>
              <w:rPr>
                <w:rFonts w:ascii="仿宋_GB2312"/>
                <w:kern w:val="0"/>
                <w:sz w:val="24"/>
              </w:rPr>
            </w:pPr>
          </w:p>
        </w:tc>
        <w:tc>
          <w:tcPr>
            <w:tcW w:w="5463" w:type="dxa"/>
            <w:tcBorders>
              <w:top w:val="single" w:color="000000" w:sz="4" w:space="0"/>
              <w:left w:val="nil"/>
              <w:bottom w:val="single" w:color="000000" w:sz="4" w:space="0"/>
              <w:right w:val="single" w:color="000000" w:sz="4" w:space="0"/>
            </w:tcBorders>
            <w:vAlign w:val="center"/>
          </w:tcPr>
          <w:p>
            <w:pPr>
              <w:spacing w:line="300" w:lineRule="exact"/>
              <w:rPr>
                <w:rFonts w:ascii="仿宋_GB2312"/>
                <w:spacing w:val="-16"/>
                <w:kern w:val="0"/>
                <w:sz w:val="24"/>
              </w:rPr>
            </w:pPr>
            <w:r>
              <w:rPr>
                <w:rFonts w:hint="eastAsia" w:ascii="仿宋_GB2312" w:hAnsi="宋体"/>
                <w:spacing w:val="-16"/>
                <w:kern w:val="0"/>
                <w:sz w:val="24"/>
              </w:rPr>
              <w:t>板书设计与教学内容紧密联系、结构合理，板书与多媒体相配合，简洁、工整、美观、大小适当</w:t>
            </w: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b/>
                <w:bCs/>
                <w:kern w:val="0"/>
                <w:sz w:val="24"/>
              </w:rPr>
            </w:pPr>
            <w:r>
              <w:rPr>
                <w:rFonts w:hint="eastAsia" w:ascii="仿宋_GB2312" w:hAnsi="宋体"/>
                <w:kern w:val="0"/>
                <w:sz w:val="24"/>
              </w:rPr>
              <w:t>3</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left"/>
              <w:rPr>
                <w:rFonts w:ascii="仿宋_GB2312"/>
                <w:kern w:val="0"/>
                <w:sz w:val="24"/>
              </w:rPr>
            </w:pPr>
          </w:p>
        </w:tc>
      </w:tr>
      <w:tr>
        <w:tblPrEx>
          <w:tblLayout w:type="fixed"/>
          <w:tblCellMar>
            <w:top w:w="0" w:type="dxa"/>
            <w:left w:w="108" w:type="dxa"/>
            <w:bottom w:w="0" w:type="dxa"/>
            <w:right w:w="108" w:type="dxa"/>
          </w:tblCellMar>
        </w:tblPrEx>
        <w:trPr>
          <w:trHeight w:val="680" w:hRule="exact"/>
          <w:jc w:val="center"/>
        </w:trPr>
        <w:tc>
          <w:tcPr>
            <w:tcW w:w="84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_GB2312"/>
                <w:kern w:val="0"/>
                <w:sz w:val="24"/>
              </w:rPr>
            </w:pPr>
          </w:p>
        </w:tc>
        <w:tc>
          <w:tcPr>
            <w:tcW w:w="827" w:type="dxa"/>
            <w:vMerge w:val="restart"/>
            <w:tcBorders>
              <w:top w:val="nil"/>
              <w:left w:val="nil"/>
              <w:bottom w:val="single" w:color="000000" w:sz="4" w:space="0"/>
              <w:right w:val="single" w:color="000000" w:sz="4" w:space="0"/>
            </w:tcBorders>
            <w:vAlign w:val="center"/>
          </w:tcPr>
          <w:p>
            <w:pPr>
              <w:spacing w:line="300" w:lineRule="exact"/>
              <w:jc w:val="center"/>
              <w:rPr>
                <w:rFonts w:ascii="仿宋_GB2312" w:hAnsi="宋体"/>
                <w:kern w:val="0"/>
                <w:sz w:val="24"/>
              </w:rPr>
            </w:pPr>
            <w:r>
              <w:rPr>
                <w:rFonts w:hint="eastAsia" w:ascii="仿宋_GB2312" w:hAnsi="宋体"/>
                <w:kern w:val="0"/>
                <w:sz w:val="24"/>
              </w:rPr>
              <w:t>语言</w:t>
            </w:r>
          </w:p>
          <w:p>
            <w:pPr>
              <w:spacing w:line="300" w:lineRule="exact"/>
              <w:jc w:val="center"/>
              <w:rPr>
                <w:rFonts w:ascii="仿宋_GB2312" w:hAnsi="宋体"/>
                <w:kern w:val="0"/>
                <w:sz w:val="24"/>
              </w:rPr>
            </w:pPr>
            <w:r>
              <w:rPr>
                <w:rFonts w:hint="eastAsia" w:ascii="仿宋_GB2312" w:hAnsi="宋体"/>
                <w:kern w:val="0"/>
                <w:sz w:val="24"/>
              </w:rPr>
              <w:t>教态</w:t>
            </w:r>
          </w:p>
          <w:p>
            <w:pPr>
              <w:spacing w:line="300" w:lineRule="exact"/>
              <w:jc w:val="center"/>
              <w:rPr>
                <w:rFonts w:ascii="仿宋_GB2312"/>
                <w:kern w:val="0"/>
                <w:sz w:val="24"/>
              </w:rPr>
            </w:pPr>
            <w:r>
              <w:rPr>
                <w:rFonts w:hint="eastAsia" w:ascii="仿宋_GB2312" w:hAnsi="宋体"/>
                <w:kern w:val="0"/>
                <w:sz w:val="24"/>
              </w:rPr>
              <w:t>11分</w:t>
            </w:r>
          </w:p>
        </w:tc>
        <w:tc>
          <w:tcPr>
            <w:tcW w:w="5463" w:type="dxa"/>
            <w:tcBorders>
              <w:top w:val="single" w:color="000000" w:sz="4" w:space="0"/>
              <w:left w:val="nil"/>
              <w:bottom w:val="single" w:color="000000" w:sz="4" w:space="0"/>
              <w:right w:val="single" w:color="000000" w:sz="4" w:space="0"/>
            </w:tcBorders>
            <w:vAlign w:val="center"/>
          </w:tcPr>
          <w:p>
            <w:pPr>
              <w:spacing w:line="300" w:lineRule="exact"/>
              <w:rPr>
                <w:rFonts w:ascii="仿宋_GB2312"/>
                <w:kern w:val="0"/>
                <w:sz w:val="24"/>
              </w:rPr>
            </w:pPr>
            <w:r>
              <w:rPr>
                <w:rFonts w:hint="eastAsia" w:ascii="仿宋_GB2312" w:hAnsi="宋体"/>
                <w:kern w:val="0"/>
                <w:sz w:val="24"/>
              </w:rPr>
              <w:t>普通话讲课，语言清晰、流畅、准确、生动，语速节奏恰当</w:t>
            </w: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kern w:val="0"/>
                <w:sz w:val="24"/>
              </w:rPr>
            </w:pPr>
            <w:r>
              <w:rPr>
                <w:rFonts w:hint="eastAsia" w:ascii="仿宋_GB2312" w:hAnsi="宋体"/>
                <w:kern w:val="0"/>
                <w:sz w:val="24"/>
              </w:rPr>
              <w:t>5</w:t>
            </w:r>
          </w:p>
        </w:tc>
        <w:tc>
          <w:tcPr>
            <w:tcW w:w="851" w:type="dxa"/>
            <w:vMerge w:val="restart"/>
            <w:tcBorders>
              <w:top w:val="nil"/>
              <w:left w:val="nil"/>
              <w:bottom w:val="single" w:color="000000" w:sz="4" w:space="0"/>
              <w:right w:val="single" w:color="000000" w:sz="4" w:space="0"/>
            </w:tcBorders>
            <w:vAlign w:val="center"/>
          </w:tcPr>
          <w:p>
            <w:pPr>
              <w:spacing w:line="300" w:lineRule="exact"/>
              <w:jc w:val="left"/>
              <w:rPr>
                <w:rFonts w:ascii="仿宋_GB2312"/>
                <w:kern w:val="0"/>
                <w:sz w:val="24"/>
              </w:rPr>
            </w:pPr>
          </w:p>
          <w:p>
            <w:pPr>
              <w:spacing w:line="300" w:lineRule="exact"/>
              <w:jc w:val="left"/>
              <w:rPr>
                <w:rFonts w:ascii="仿宋_GB2312"/>
                <w:kern w:val="0"/>
                <w:sz w:val="24"/>
              </w:rPr>
            </w:pPr>
          </w:p>
        </w:tc>
      </w:tr>
      <w:tr>
        <w:tblPrEx>
          <w:tblLayout w:type="fixed"/>
          <w:tblCellMar>
            <w:top w:w="0" w:type="dxa"/>
            <w:left w:w="108" w:type="dxa"/>
            <w:bottom w:w="0" w:type="dxa"/>
            <w:right w:w="108" w:type="dxa"/>
          </w:tblCellMar>
        </w:tblPrEx>
        <w:trPr>
          <w:trHeight w:val="425"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_GB2312"/>
                <w:kern w:val="0"/>
                <w:sz w:val="24"/>
              </w:rPr>
            </w:pPr>
          </w:p>
        </w:tc>
        <w:tc>
          <w:tcPr>
            <w:tcW w:w="827" w:type="dxa"/>
            <w:vMerge w:val="continue"/>
            <w:tcBorders>
              <w:top w:val="nil"/>
              <w:left w:val="nil"/>
              <w:bottom w:val="single" w:color="000000" w:sz="4" w:space="0"/>
              <w:right w:val="single" w:color="000000" w:sz="4" w:space="0"/>
            </w:tcBorders>
            <w:vAlign w:val="center"/>
          </w:tcPr>
          <w:p>
            <w:pPr>
              <w:spacing w:line="300" w:lineRule="exact"/>
              <w:jc w:val="center"/>
              <w:rPr>
                <w:rFonts w:ascii="仿宋_GB2312"/>
                <w:kern w:val="0"/>
                <w:sz w:val="24"/>
              </w:rPr>
            </w:pPr>
          </w:p>
        </w:tc>
        <w:tc>
          <w:tcPr>
            <w:tcW w:w="5463" w:type="dxa"/>
            <w:tcBorders>
              <w:top w:val="single" w:color="000000" w:sz="4" w:space="0"/>
              <w:left w:val="nil"/>
              <w:bottom w:val="single" w:color="000000" w:sz="4" w:space="0"/>
              <w:right w:val="single" w:color="000000" w:sz="4" w:space="0"/>
            </w:tcBorders>
            <w:vAlign w:val="center"/>
          </w:tcPr>
          <w:p>
            <w:pPr>
              <w:spacing w:line="300" w:lineRule="exact"/>
              <w:rPr>
                <w:rFonts w:ascii="仿宋_GB2312"/>
                <w:kern w:val="0"/>
                <w:sz w:val="24"/>
              </w:rPr>
            </w:pPr>
            <w:r>
              <w:rPr>
                <w:rFonts w:hint="eastAsia" w:ascii="仿宋_GB2312" w:hAnsi="宋体"/>
                <w:kern w:val="0"/>
                <w:sz w:val="24"/>
              </w:rPr>
              <w:t>肢体语言运用合理、恰当，教态自然大方</w:t>
            </w: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kern w:val="0"/>
                <w:sz w:val="24"/>
              </w:rPr>
            </w:pPr>
            <w:r>
              <w:rPr>
                <w:rFonts w:hint="eastAsia" w:ascii="仿宋_GB2312" w:hAnsi="宋体"/>
                <w:kern w:val="0"/>
                <w:sz w:val="24"/>
              </w:rPr>
              <w:t>4</w:t>
            </w:r>
          </w:p>
        </w:tc>
        <w:tc>
          <w:tcPr>
            <w:tcW w:w="851" w:type="dxa"/>
            <w:vMerge w:val="continue"/>
            <w:tcBorders>
              <w:top w:val="nil"/>
              <w:left w:val="nil"/>
              <w:bottom w:val="single" w:color="000000" w:sz="4" w:space="0"/>
              <w:right w:val="single" w:color="000000" w:sz="4" w:space="0"/>
            </w:tcBorders>
            <w:vAlign w:val="center"/>
          </w:tcPr>
          <w:p>
            <w:pPr>
              <w:spacing w:line="300" w:lineRule="exact"/>
              <w:jc w:val="left"/>
              <w:rPr>
                <w:rFonts w:ascii="仿宋_GB2312"/>
                <w:kern w:val="0"/>
                <w:sz w:val="24"/>
              </w:rPr>
            </w:pPr>
          </w:p>
        </w:tc>
      </w:tr>
      <w:tr>
        <w:tblPrEx>
          <w:tblLayout w:type="fixed"/>
          <w:tblCellMar>
            <w:top w:w="0" w:type="dxa"/>
            <w:left w:w="108" w:type="dxa"/>
            <w:bottom w:w="0" w:type="dxa"/>
            <w:right w:w="108" w:type="dxa"/>
          </w:tblCellMar>
        </w:tblPrEx>
        <w:trPr>
          <w:trHeight w:val="425"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_GB2312"/>
                <w:kern w:val="0"/>
                <w:sz w:val="24"/>
              </w:rPr>
            </w:pPr>
          </w:p>
        </w:tc>
        <w:tc>
          <w:tcPr>
            <w:tcW w:w="827" w:type="dxa"/>
            <w:vMerge w:val="continue"/>
            <w:tcBorders>
              <w:top w:val="nil"/>
              <w:left w:val="nil"/>
              <w:bottom w:val="single" w:color="000000" w:sz="4" w:space="0"/>
              <w:right w:val="single" w:color="000000" w:sz="4" w:space="0"/>
            </w:tcBorders>
            <w:vAlign w:val="center"/>
          </w:tcPr>
          <w:p>
            <w:pPr>
              <w:spacing w:line="300" w:lineRule="exact"/>
              <w:jc w:val="center"/>
              <w:rPr>
                <w:rFonts w:ascii="仿宋_GB2312"/>
                <w:kern w:val="0"/>
                <w:sz w:val="24"/>
              </w:rPr>
            </w:pPr>
          </w:p>
        </w:tc>
        <w:tc>
          <w:tcPr>
            <w:tcW w:w="5463" w:type="dxa"/>
            <w:tcBorders>
              <w:top w:val="single" w:color="000000" w:sz="4" w:space="0"/>
              <w:left w:val="nil"/>
              <w:bottom w:val="single" w:color="000000" w:sz="4" w:space="0"/>
              <w:right w:val="single" w:color="000000" w:sz="4" w:space="0"/>
            </w:tcBorders>
            <w:vAlign w:val="center"/>
          </w:tcPr>
          <w:p>
            <w:pPr>
              <w:spacing w:line="300" w:lineRule="exact"/>
              <w:rPr>
                <w:rFonts w:ascii="仿宋_GB2312"/>
                <w:kern w:val="0"/>
                <w:sz w:val="24"/>
              </w:rPr>
            </w:pPr>
            <w:r>
              <w:rPr>
                <w:rFonts w:hint="eastAsia" w:ascii="仿宋_GB2312" w:hAnsi="宋体"/>
                <w:kern w:val="0"/>
                <w:sz w:val="24"/>
              </w:rPr>
              <w:t>教态仪表自然得体，精神饱满，亲和力强</w:t>
            </w: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kern w:val="0"/>
                <w:sz w:val="24"/>
              </w:rPr>
            </w:pPr>
            <w:r>
              <w:rPr>
                <w:rFonts w:hint="eastAsia" w:ascii="仿宋_GB2312" w:hAnsi="宋体"/>
                <w:kern w:val="0"/>
                <w:sz w:val="24"/>
              </w:rPr>
              <w:t>2</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left"/>
              <w:rPr>
                <w:rFonts w:ascii="仿宋_GB2312"/>
                <w:kern w:val="0"/>
                <w:sz w:val="24"/>
              </w:rPr>
            </w:pPr>
          </w:p>
        </w:tc>
      </w:tr>
      <w:tr>
        <w:tblPrEx>
          <w:tblLayout w:type="fixed"/>
          <w:tblCellMar>
            <w:top w:w="0" w:type="dxa"/>
            <w:left w:w="108" w:type="dxa"/>
            <w:bottom w:w="0" w:type="dxa"/>
            <w:right w:w="108" w:type="dxa"/>
          </w:tblCellMar>
        </w:tblPrEx>
        <w:trPr>
          <w:trHeight w:val="1183"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spacing w:line="300" w:lineRule="exact"/>
              <w:jc w:val="center"/>
              <w:rPr>
                <w:rFonts w:ascii="仿宋_GB2312"/>
                <w:kern w:val="0"/>
                <w:sz w:val="24"/>
              </w:rPr>
            </w:pPr>
          </w:p>
        </w:tc>
        <w:tc>
          <w:tcPr>
            <w:tcW w:w="827" w:type="dxa"/>
            <w:tcBorders>
              <w:top w:val="single" w:color="000000" w:sz="4" w:space="0"/>
              <w:left w:val="nil"/>
              <w:bottom w:val="single" w:color="000000" w:sz="4" w:space="0"/>
              <w:right w:val="nil"/>
            </w:tcBorders>
            <w:vAlign w:val="center"/>
          </w:tcPr>
          <w:p>
            <w:pPr>
              <w:spacing w:line="300" w:lineRule="exact"/>
              <w:jc w:val="center"/>
              <w:rPr>
                <w:rFonts w:ascii="仿宋_GB2312" w:hAnsi="宋体"/>
                <w:kern w:val="0"/>
                <w:sz w:val="24"/>
              </w:rPr>
            </w:pPr>
            <w:r>
              <w:rPr>
                <w:rFonts w:hint="eastAsia" w:ascii="仿宋_GB2312" w:hAnsi="宋体"/>
                <w:kern w:val="0"/>
                <w:sz w:val="24"/>
              </w:rPr>
              <w:t>教学</w:t>
            </w:r>
          </w:p>
          <w:p>
            <w:pPr>
              <w:spacing w:line="300" w:lineRule="exact"/>
              <w:jc w:val="center"/>
              <w:rPr>
                <w:rFonts w:ascii="仿宋_GB2312"/>
                <w:kern w:val="0"/>
                <w:sz w:val="24"/>
              </w:rPr>
            </w:pPr>
            <w:r>
              <w:rPr>
                <w:rFonts w:hint="eastAsia" w:ascii="仿宋_GB2312" w:hAnsi="宋体"/>
                <w:kern w:val="0"/>
                <w:sz w:val="24"/>
              </w:rPr>
              <w:t>特色</w:t>
            </w:r>
          </w:p>
          <w:p>
            <w:pPr>
              <w:spacing w:line="300" w:lineRule="exact"/>
              <w:jc w:val="center"/>
              <w:rPr>
                <w:rFonts w:ascii="仿宋_GB2312"/>
                <w:kern w:val="0"/>
                <w:sz w:val="24"/>
              </w:rPr>
            </w:pPr>
            <w:r>
              <w:rPr>
                <w:rFonts w:hint="eastAsia" w:ascii="仿宋_GB2312" w:hAnsi="宋体"/>
                <w:kern w:val="0"/>
                <w:sz w:val="24"/>
              </w:rPr>
              <w:t>5分</w:t>
            </w:r>
          </w:p>
        </w:tc>
        <w:tc>
          <w:tcPr>
            <w:tcW w:w="546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spacing w:val="-16"/>
                <w:kern w:val="0"/>
                <w:sz w:val="24"/>
              </w:rPr>
            </w:pPr>
            <w:r>
              <w:rPr>
                <w:rFonts w:hint="eastAsia" w:ascii="仿宋_GB2312" w:hAnsi="宋体"/>
                <w:spacing w:val="-16"/>
                <w:kern w:val="0"/>
                <w:sz w:val="24"/>
              </w:rPr>
              <w:t>教学理念先进、风格突出、感染力强、教学效果好</w:t>
            </w: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kern w:val="0"/>
                <w:sz w:val="24"/>
              </w:rPr>
            </w:pPr>
            <w:r>
              <w:rPr>
                <w:rFonts w:hint="eastAsia" w:ascii="仿宋_GB2312" w:hAnsi="宋体"/>
                <w:kern w:val="0"/>
                <w:sz w:val="24"/>
              </w:rPr>
              <w:t>5</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left"/>
              <w:rPr>
                <w:rFonts w:ascii="仿宋_GB2312"/>
                <w:kern w:val="0"/>
                <w:sz w:val="24"/>
              </w:rPr>
            </w:pPr>
          </w:p>
        </w:tc>
      </w:tr>
      <w:tr>
        <w:tblPrEx>
          <w:tblLayout w:type="fixed"/>
          <w:tblCellMar>
            <w:top w:w="0" w:type="dxa"/>
            <w:left w:w="108" w:type="dxa"/>
            <w:bottom w:w="0" w:type="dxa"/>
            <w:right w:w="108" w:type="dxa"/>
          </w:tblCellMar>
        </w:tblPrEx>
        <w:trPr>
          <w:trHeight w:val="687" w:hRule="atLeast"/>
          <w:jc w:val="center"/>
        </w:trPr>
        <w:tc>
          <w:tcPr>
            <w:tcW w:w="1674"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kern w:val="0"/>
                <w:sz w:val="24"/>
              </w:rPr>
            </w:pPr>
            <w:r>
              <w:rPr>
                <w:rFonts w:hint="eastAsia" w:ascii="仿宋_GB2312" w:hAnsi="宋体"/>
                <w:kern w:val="0"/>
                <w:sz w:val="24"/>
              </w:rPr>
              <w:t>评委签名</w:t>
            </w:r>
          </w:p>
        </w:tc>
        <w:tc>
          <w:tcPr>
            <w:tcW w:w="5463" w:type="dxa"/>
            <w:tcBorders>
              <w:top w:val="single" w:color="000000" w:sz="4" w:space="0"/>
              <w:left w:val="nil"/>
              <w:bottom w:val="single" w:color="000000" w:sz="4" w:space="0"/>
              <w:right w:val="single" w:color="000000" w:sz="4" w:space="0"/>
            </w:tcBorders>
            <w:vAlign w:val="center"/>
          </w:tcPr>
          <w:p>
            <w:pPr>
              <w:spacing w:line="300" w:lineRule="exact"/>
              <w:rPr>
                <w:rFonts w:ascii="仿宋_GB2312"/>
                <w:kern w:val="0"/>
                <w:sz w:val="24"/>
              </w:rPr>
            </w:pPr>
          </w:p>
        </w:tc>
        <w:tc>
          <w:tcPr>
            <w:tcW w:w="850"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_GB2312"/>
                <w:kern w:val="0"/>
                <w:sz w:val="24"/>
              </w:rPr>
            </w:pPr>
            <w:r>
              <w:rPr>
                <w:rFonts w:hint="eastAsia" w:ascii="仿宋_GB2312" w:hAnsi="宋体"/>
                <w:kern w:val="0"/>
                <w:sz w:val="24"/>
              </w:rPr>
              <w:t>合计得分</w:t>
            </w:r>
          </w:p>
        </w:tc>
        <w:tc>
          <w:tcPr>
            <w:tcW w:w="851" w:type="dxa"/>
            <w:tcBorders>
              <w:top w:val="single" w:color="000000" w:sz="4" w:space="0"/>
              <w:left w:val="nil"/>
              <w:bottom w:val="single" w:color="000000" w:sz="4" w:space="0"/>
              <w:right w:val="single" w:color="000000" w:sz="4" w:space="0"/>
            </w:tcBorders>
            <w:vAlign w:val="center"/>
          </w:tcPr>
          <w:p>
            <w:pPr>
              <w:spacing w:line="300" w:lineRule="exact"/>
              <w:jc w:val="left"/>
              <w:rPr>
                <w:rFonts w:ascii="仿宋_GB2312"/>
                <w:kern w:val="0"/>
                <w:sz w:val="24"/>
              </w:rPr>
            </w:pPr>
          </w:p>
        </w:tc>
      </w:tr>
    </w:tbl>
    <w:p>
      <w:pPr>
        <w:ind w:firstLine="120" w:firstLineChars="50"/>
        <w:jc w:val="left"/>
        <w:rPr>
          <w:rFonts w:ascii="宋体" w:cs="宋体"/>
          <w:bCs/>
          <w:kern w:val="0"/>
          <w:sz w:val="28"/>
          <w:szCs w:val="28"/>
        </w:rPr>
      </w:pPr>
      <w:r>
        <w:rPr>
          <w:rFonts w:hint="eastAsia" w:ascii="黑体" w:hAnsi="宋体" w:eastAsia="黑体" w:cs="宋体"/>
          <w:bCs/>
          <w:kern w:val="0"/>
          <w:sz w:val="24"/>
        </w:rPr>
        <w:t>注：</w:t>
      </w:r>
      <w:r>
        <w:rPr>
          <w:rFonts w:hint="eastAsia" w:ascii="楷体_GB2312" w:hAnsi="宋体" w:eastAsia="楷体_GB2312" w:cs="宋体"/>
          <w:bCs/>
          <w:kern w:val="0"/>
          <w:sz w:val="24"/>
        </w:rPr>
        <w:t>评委评分可保留小数点后两位</w:t>
      </w:r>
      <w:r>
        <w:rPr>
          <w:rFonts w:hint="eastAsia" w:ascii="楷体_GB2312" w:hAnsi="宋体" w:eastAsia="楷体_GB2312" w:cs="宋体"/>
          <w:bCs/>
          <w:kern w:val="0"/>
          <w:sz w:val="28"/>
          <w:szCs w:val="28"/>
        </w:rPr>
        <w:t>。</w:t>
      </w:r>
    </w:p>
    <w:p>
      <w:pPr>
        <w:rPr>
          <w:rFonts w:ascii="黑体" w:hAnsi="黑体" w:eastAsia="黑体"/>
          <w:kern w:val="0"/>
          <w:sz w:val="28"/>
          <w:szCs w:val="28"/>
        </w:rPr>
      </w:pPr>
    </w:p>
    <w:p>
      <w:pPr>
        <w:rPr>
          <w:rFonts w:ascii="黑体" w:hAnsi="黑体" w:eastAsia="黑体"/>
          <w:kern w:val="0"/>
          <w:sz w:val="28"/>
          <w:szCs w:val="28"/>
        </w:rPr>
      </w:pPr>
    </w:p>
    <w:p>
      <w:pPr>
        <w:rPr>
          <w:rFonts w:ascii="黑体" w:hAnsi="黑体" w:eastAsia="黑体"/>
          <w:kern w:val="0"/>
          <w:sz w:val="28"/>
          <w:szCs w:val="28"/>
        </w:rPr>
      </w:pPr>
    </w:p>
    <w:p>
      <w:pPr>
        <w:rPr>
          <w:rFonts w:ascii="黑体" w:hAnsi="黑体" w:eastAsia="黑体"/>
          <w:kern w:val="0"/>
          <w:sz w:val="28"/>
          <w:szCs w:val="28"/>
        </w:rPr>
      </w:pPr>
      <w:r>
        <w:rPr>
          <w:rFonts w:hint="eastAsia" w:ascii="黑体" w:hAnsi="黑体" w:eastAsia="黑体"/>
          <w:kern w:val="0"/>
          <w:sz w:val="28"/>
          <w:szCs w:val="28"/>
        </w:rPr>
        <w:t>附件4</w:t>
      </w:r>
      <w:r>
        <w:rPr>
          <w:rFonts w:ascii="黑体" w:hAnsi="黑体" w:eastAsia="黑体"/>
          <w:kern w:val="0"/>
          <w:sz w:val="28"/>
          <w:szCs w:val="28"/>
        </w:rPr>
        <w:t>-4</w:t>
      </w:r>
    </w:p>
    <w:p>
      <w:pPr>
        <w:snapToGrid w:val="0"/>
        <w:jc w:val="center"/>
        <w:rPr>
          <w:rFonts w:ascii="文鼎大标宋简" w:eastAsia="文鼎大标宋简"/>
          <w:kern w:val="0"/>
          <w:sz w:val="28"/>
          <w:szCs w:val="28"/>
        </w:rPr>
      </w:pPr>
    </w:p>
    <w:p>
      <w:pPr>
        <w:jc w:val="center"/>
        <w:rPr>
          <w:rFonts w:ascii="宋体" w:hAnsi="宋体" w:eastAsia="宋体" w:cs="宋体"/>
          <w:b/>
          <w:kern w:val="0"/>
          <w:sz w:val="36"/>
          <w:szCs w:val="36"/>
        </w:rPr>
      </w:pPr>
      <w:r>
        <w:rPr>
          <w:rFonts w:hint="eastAsia" w:ascii="宋体" w:hAnsi="宋体" w:eastAsia="宋体" w:cs="宋体"/>
          <w:b/>
          <w:kern w:val="0"/>
          <w:sz w:val="36"/>
          <w:szCs w:val="36"/>
        </w:rPr>
        <w:t>生命科学学院</w:t>
      </w:r>
      <w:r>
        <w:rPr>
          <w:rFonts w:ascii="宋体" w:hAnsi="宋体" w:eastAsia="宋体" w:cs="宋体"/>
          <w:b/>
          <w:kern w:val="0"/>
          <w:sz w:val="36"/>
          <w:szCs w:val="36"/>
        </w:rPr>
        <w:t>与口腔医学院</w:t>
      </w:r>
      <w:r>
        <w:rPr>
          <w:rFonts w:hint="eastAsia" w:ascii="宋体" w:hAnsi="宋体" w:eastAsia="宋体" w:cs="宋体"/>
          <w:b/>
          <w:kern w:val="0"/>
          <w:sz w:val="36"/>
          <w:szCs w:val="36"/>
        </w:rPr>
        <w:t>青年</w:t>
      </w:r>
      <w:r>
        <w:rPr>
          <w:rFonts w:ascii="宋体" w:hAnsi="宋体" w:eastAsia="宋体" w:cs="宋体"/>
          <w:b/>
          <w:kern w:val="0"/>
          <w:sz w:val="36"/>
          <w:szCs w:val="36"/>
        </w:rPr>
        <w:t>教师</w:t>
      </w:r>
      <w:r>
        <w:rPr>
          <w:rFonts w:hint="eastAsia" w:ascii="宋体" w:hAnsi="宋体" w:eastAsia="宋体" w:cs="宋体"/>
          <w:b/>
          <w:kern w:val="0"/>
          <w:sz w:val="36"/>
          <w:szCs w:val="36"/>
        </w:rPr>
        <w:t>联合</w:t>
      </w:r>
      <w:r>
        <w:rPr>
          <w:rFonts w:ascii="宋体" w:hAnsi="宋体" w:eastAsia="宋体" w:cs="宋体"/>
          <w:b/>
          <w:kern w:val="0"/>
          <w:sz w:val="36"/>
          <w:szCs w:val="36"/>
        </w:rPr>
        <w:t>讲课</w:t>
      </w:r>
      <w:r>
        <w:rPr>
          <w:rFonts w:hint="eastAsia" w:ascii="宋体" w:hAnsi="宋体" w:eastAsia="宋体" w:cs="宋体"/>
          <w:b/>
          <w:kern w:val="0"/>
          <w:sz w:val="36"/>
          <w:szCs w:val="36"/>
        </w:rPr>
        <w:t>比赛</w:t>
      </w:r>
    </w:p>
    <w:p>
      <w:pPr>
        <w:snapToGrid w:val="0"/>
        <w:jc w:val="center"/>
        <w:rPr>
          <w:rFonts w:ascii="文鼎大标宋简" w:hAnsi="华文中宋" w:eastAsia="文鼎大标宋简"/>
          <w:bCs/>
          <w:kern w:val="0"/>
          <w:sz w:val="36"/>
          <w:szCs w:val="36"/>
        </w:rPr>
      </w:pPr>
      <w:r>
        <w:rPr>
          <w:rFonts w:hint="eastAsia" w:ascii="文鼎大标宋简" w:hAnsi="华文中宋" w:eastAsia="文鼎大标宋简"/>
          <w:bCs/>
          <w:kern w:val="0"/>
          <w:sz w:val="36"/>
          <w:szCs w:val="36"/>
        </w:rPr>
        <w:t>教学反思评分表</w:t>
      </w:r>
    </w:p>
    <w:p>
      <w:pPr>
        <w:jc w:val="left"/>
        <w:rPr>
          <w:rFonts w:ascii="宋体"/>
          <w:kern w:val="0"/>
          <w:szCs w:val="21"/>
        </w:rPr>
      </w:pPr>
    </w:p>
    <w:p>
      <w:pPr>
        <w:widowControl/>
        <w:spacing w:line="240" w:lineRule="atLeast"/>
        <w:ind w:firstLine="157" w:firstLineChars="56"/>
        <w:jc w:val="left"/>
        <w:rPr>
          <w:rFonts w:ascii="仿宋_GB2312"/>
          <w:kern w:val="0"/>
          <w:sz w:val="28"/>
          <w:szCs w:val="28"/>
        </w:rPr>
      </w:pPr>
      <w:r>
        <w:rPr>
          <w:rFonts w:hint="eastAsia" w:ascii="仿宋_GB2312" w:hAnsi="宋体"/>
          <w:kern w:val="0"/>
          <w:sz w:val="28"/>
          <w:szCs w:val="28"/>
        </w:rPr>
        <w:t>选手编号：</w:t>
      </w:r>
    </w:p>
    <w:tbl>
      <w:tblPr>
        <w:tblStyle w:val="8"/>
        <w:tblW w:w="8789" w:type="dxa"/>
        <w:jc w:val="center"/>
        <w:tblInd w:w="0" w:type="dxa"/>
        <w:tblLayout w:type="fixed"/>
        <w:tblCellMar>
          <w:top w:w="0" w:type="dxa"/>
          <w:left w:w="108" w:type="dxa"/>
          <w:bottom w:w="0" w:type="dxa"/>
          <w:right w:w="108" w:type="dxa"/>
        </w:tblCellMar>
      </w:tblPr>
      <w:tblGrid>
        <w:gridCol w:w="1183"/>
        <w:gridCol w:w="1034"/>
        <w:gridCol w:w="2632"/>
        <w:gridCol w:w="1373"/>
        <w:gridCol w:w="495"/>
        <w:gridCol w:w="765"/>
        <w:gridCol w:w="1307"/>
      </w:tblGrid>
      <w:tr>
        <w:tblPrEx>
          <w:tblLayout w:type="fixed"/>
          <w:tblCellMar>
            <w:top w:w="0" w:type="dxa"/>
            <w:left w:w="108" w:type="dxa"/>
            <w:bottom w:w="0" w:type="dxa"/>
            <w:right w:w="108" w:type="dxa"/>
          </w:tblCellMar>
        </w:tblPrEx>
        <w:trPr>
          <w:trHeight w:val="748"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ascii="黑体" w:eastAsia="黑体"/>
                <w:bCs/>
                <w:kern w:val="0"/>
                <w:sz w:val="28"/>
                <w:szCs w:val="28"/>
              </w:rPr>
            </w:pPr>
            <w:r>
              <w:rPr>
                <w:rFonts w:hint="eastAsia" w:ascii="黑体" w:hAnsi="宋体" w:eastAsia="黑体"/>
                <w:bCs/>
                <w:kern w:val="0"/>
                <w:sz w:val="28"/>
                <w:szCs w:val="28"/>
              </w:rPr>
              <w:t>项目</w:t>
            </w:r>
          </w:p>
        </w:tc>
        <w:tc>
          <w:tcPr>
            <w:tcW w:w="5039" w:type="dxa"/>
            <w:gridSpan w:val="3"/>
            <w:tcBorders>
              <w:top w:val="single" w:color="000000" w:sz="4" w:space="0"/>
              <w:left w:val="nil"/>
              <w:bottom w:val="single" w:color="000000" w:sz="4" w:space="0"/>
              <w:right w:val="single" w:color="000000" w:sz="4" w:space="0"/>
            </w:tcBorders>
            <w:vAlign w:val="center"/>
          </w:tcPr>
          <w:p>
            <w:pPr>
              <w:widowControl/>
              <w:spacing w:line="500" w:lineRule="exact"/>
              <w:jc w:val="center"/>
              <w:rPr>
                <w:rFonts w:ascii="黑体" w:eastAsia="黑体"/>
                <w:bCs/>
                <w:kern w:val="0"/>
                <w:sz w:val="28"/>
                <w:szCs w:val="28"/>
              </w:rPr>
            </w:pPr>
            <w:r>
              <w:rPr>
                <w:rFonts w:hint="eastAsia" w:ascii="黑体" w:hAnsi="宋体" w:eastAsia="黑体"/>
                <w:bCs/>
                <w:kern w:val="0"/>
                <w:sz w:val="28"/>
                <w:szCs w:val="28"/>
              </w:rPr>
              <w:t>评测要求</w:t>
            </w:r>
          </w:p>
        </w:tc>
        <w:tc>
          <w:tcPr>
            <w:tcW w:w="1260" w:type="dxa"/>
            <w:gridSpan w:val="2"/>
            <w:tcBorders>
              <w:top w:val="single" w:color="000000" w:sz="4" w:space="0"/>
              <w:left w:val="nil"/>
              <w:bottom w:val="single" w:color="000000" w:sz="4" w:space="0"/>
              <w:right w:val="single" w:color="000000" w:sz="4" w:space="0"/>
            </w:tcBorders>
            <w:vAlign w:val="center"/>
          </w:tcPr>
          <w:p>
            <w:pPr>
              <w:widowControl/>
              <w:spacing w:line="500" w:lineRule="exact"/>
              <w:jc w:val="center"/>
              <w:rPr>
                <w:rFonts w:ascii="黑体" w:eastAsia="黑体"/>
                <w:bCs/>
                <w:kern w:val="0"/>
                <w:sz w:val="28"/>
                <w:szCs w:val="28"/>
              </w:rPr>
            </w:pPr>
            <w:r>
              <w:rPr>
                <w:rFonts w:hint="eastAsia" w:ascii="黑体" w:hAnsi="宋体" w:eastAsia="黑体"/>
                <w:bCs/>
                <w:kern w:val="0"/>
                <w:sz w:val="28"/>
                <w:szCs w:val="28"/>
              </w:rPr>
              <w:t>分值</w:t>
            </w:r>
          </w:p>
        </w:tc>
        <w:tc>
          <w:tcPr>
            <w:tcW w:w="1307" w:type="dxa"/>
            <w:tcBorders>
              <w:top w:val="single" w:color="000000" w:sz="4" w:space="0"/>
              <w:left w:val="nil"/>
              <w:bottom w:val="single" w:color="000000" w:sz="4" w:space="0"/>
              <w:right w:val="single" w:color="000000" w:sz="4" w:space="0"/>
            </w:tcBorders>
            <w:vAlign w:val="center"/>
          </w:tcPr>
          <w:p>
            <w:pPr>
              <w:widowControl/>
              <w:spacing w:line="500" w:lineRule="exact"/>
              <w:jc w:val="center"/>
              <w:rPr>
                <w:rFonts w:ascii="黑体" w:eastAsia="黑体"/>
                <w:bCs/>
                <w:kern w:val="0"/>
                <w:sz w:val="28"/>
                <w:szCs w:val="28"/>
              </w:rPr>
            </w:pPr>
            <w:r>
              <w:rPr>
                <w:rFonts w:hint="eastAsia" w:ascii="黑体" w:hAnsi="宋体" w:eastAsia="黑体"/>
                <w:bCs/>
                <w:kern w:val="0"/>
                <w:sz w:val="28"/>
                <w:szCs w:val="28"/>
              </w:rPr>
              <w:t>得分</w:t>
            </w:r>
          </w:p>
        </w:tc>
      </w:tr>
      <w:tr>
        <w:tblPrEx>
          <w:tblLayout w:type="fixed"/>
          <w:tblCellMar>
            <w:top w:w="0" w:type="dxa"/>
            <w:left w:w="108" w:type="dxa"/>
            <w:bottom w:w="0" w:type="dxa"/>
            <w:right w:w="108" w:type="dxa"/>
          </w:tblCellMar>
        </w:tblPrEx>
        <w:trPr>
          <w:trHeight w:val="2017" w:hRule="atLeast"/>
          <w:jc w:val="center"/>
        </w:trPr>
        <w:tc>
          <w:tcPr>
            <w:tcW w:w="1183"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rPr>
                <w:rFonts w:ascii="仿宋_GB2312"/>
                <w:kern w:val="0"/>
                <w:sz w:val="28"/>
                <w:szCs w:val="28"/>
              </w:rPr>
            </w:pPr>
            <w:r>
              <w:rPr>
                <w:rFonts w:hint="eastAsia" w:ascii="仿宋_GB2312" w:hAnsi="宋体"/>
                <w:kern w:val="0"/>
                <w:sz w:val="28"/>
                <w:szCs w:val="28"/>
              </w:rPr>
              <w:t>教学</w:t>
            </w:r>
          </w:p>
          <w:p>
            <w:pPr>
              <w:widowControl/>
              <w:spacing w:line="500" w:lineRule="exact"/>
              <w:jc w:val="center"/>
              <w:rPr>
                <w:rFonts w:ascii="仿宋_GB2312"/>
                <w:kern w:val="0"/>
                <w:sz w:val="28"/>
                <w:szCs w:val="28"/>
              </w:rPr>
            </w:pPr>
            <w:r>
              <w:rPr>
                <w:rFonts w:hint="eastAsia" w:ascii="仿宋_GB2312" w:hAnsi="宋体"/>
                <w:kern w:val="0"/>
                <w:sz w:val="28"/>
                <w:szCs w:val="28"/>
              </w:rPr>
              <w:t>反思</w:t>
            </w:r>
          </w:p>
          <w:p>
            <w:pPr>
              <w:widowControl/>
              <w:spacing w:line="500" w:lineRule="exact"/>
              <w:jc w:val="center"/>
              <w:rPr>
                <w:rFonts w:ascii="仿宋_GB2312"/>
                <w:kern w:val="0"/>
                <w:sz w:val="28"/>
                <w:szCs w:val="28"/>
              </w:rPr>
            </w:pPr>
            <w:r>
              <w:rPr>
                <w:rFonts w:hint="eastAsia" w:ascii="仿宋_GB2312" w:hAnsi="宋体"/>
                <w:kern w:val="0"/>
                <w:sz w:val="28"/>
                <w:szCs w:val="28"/>
              </w:rPr>
              <w:t>5分</w:t>
            </w:r>
          </w:p>
        </w:tc>
        <w:tc>
          <w:tcPr>
            <w:tcW w:w="5039" w:type="dxa"/>
            <w:gridSpan w:val="3"/>
            <w:tcBorders>
              <w:top w:val="single" w:color="000000" w:sz="4" w:space="0"/>
              <w:left w:val="nil"/>
              <w:bottom w:val="single" w:color="000000" w:sz="4" w:space="0"/>
              <w:right w:val="single" w:color="000000" w:sz="4" w:space="0"/>
            </w:tcBorders>
            <w:vAlign w:val="center"/>
          </w:tcPr>
          <w:p>
            <w:pPr>
              <w:widowControl/>
              <w:spacing w:line="500" w:lineRule="exact"/>
              <w:rPr>
                <w:rFonts w:ascii="仿宋_GB2312"/>
                <w:kern w:val="0"/>
                <w:sz w:val="28"/>
                <w:szCs w:val="28"/>
              </w:rPr>
            </w:pPr>
            <w:r>
              <w:rPr>
                <w:rFonts w:hint="eastAsia" w:ascii="仿宋_GB2312" w:hAnsi="宋体"/>
                <w:kern w:val="0"/>
                <w:sz w:val="28"/>
                <w:szCs w:val="28"/>
              </w:rPr>
              <w:t>从教学理念、教学方法、教学过程三方面着手，做到联系实际、思路清晰、观点明确、文理通顺，有感而发。</w:t>
            </w:r>
          </w:p>
        </w:tc>
        <w:tc>
          <w:tcPr>
            <w:tcW w:w="1260" w:type="dxa"/>
            <w:gridSpan w:val="2"/>
            <w:tcBorders>
              <w:top w:val="single" w:color="000000" w:sz="4" w:space="0"/>
              <w:left w:val="nil"/>
              <w:bottom w:val="single" w:color="000000" w:sz="4" w:space="0"/>
              <w:right w:val="single" w:color="000000" w:sz="4" w:space="0"/>
            </w:tcBorders>
            <w:vAlign w:val="center"/>
          </w:tcPr>
          <w:p>
            <w:pPr>
              <w:widowControl/>
              <w:spacing w:line="500" w:lineRule="exact"/>
              <w:jc w:val="center"/>
              <w:rPr>
                <w:rFonts w:ascii="仿宋_GB2312"/>
                <w:kern w:val="0"/>
                <w:sz w:val="28"/>
                <w:szCs w:val="28"/>
              </w:rPr>
            </w:pPr>
            <w:r>
              <w:rPr>
                <w:rFonts w:hint="eastAsia" w:ascii="仿宋_GB2312" w:hAnsi="宋体"/>
                <w:kern w:val="0"/>
                <w:sz w:val="28"/>
                <w:szCs w:val="28"/>
              </w:rPr>
              <w:t>5</w:t>
            </w:r>
          </w:p>
        </w:tc>
        <w:tc>
          <w:tcPr>
            <w:tcW w:w="1307" w:type="dxa"/>
            <w:tcBorders>
              <w:top w:val="single" w:color="000000" w:sz="4" w:space="0"/>
              <w:left w:val="nil"/>
              <w:bottom w:val="single" w:color="000000" w:sz="4" w:space="0"/>
              <w:right w:val="single" w:color="000000" w:sz="4" w:space="0"/>
            </w:tcBorders>
            <w:vAlign w:val="center"/>
          </w:tcPr>
          <w:p>
            <w:pPr>
              <w:widowControl/>
              <w:spacing w:line="500" w:lineRule="exact"/>
              <w:rPr>
                <w:rFonts w:ascii="仿宋_GB2312"/>
                <w:kern w:val="0"/>
                <w:sz w:val="28"/>
                <w:szCs w:val="28"/>
              </w:rPr>
            </w:pPr>
          </w:p>
        </w:tc>
      </w:tr>
      <w:tr>
        <w:tblPrEx>
          <w:tblLayout w:type="fixed"/>
          <w:tblCellMar>
            <w:top w:w="0" w:type="dxa"/>
            <w:left w:w="108" w:type="dxa"/>
            <w:bottom w:w="0" w:type="dxa"/>
            <w:right w:w="108" w:type="dxa"/>
          </w:tblCellMar>
        </w:tblPrEx>
        <w:trPr>
          <w:trHeight w:val="988" w:hRule="atLeast"/>
          <w:jc w:val="center"/>
        </w:trPr>
        <w:tc>
          <w:tcPr>
            <w:tcW w:w="2217"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kern w:val="0"/>
                <w:sz w:val="28"/>
                <w:szCs w:val="28"/>
              </w:rPr>
            </w:pPr>
            <w:r>
              <w:rPr>
                <w:rFonts w:hint="eastAsia" w:ascii="仿宋_GB2312" w:hAnsi="宋体"/>
                <w:kern w:val="0"/>
                <w:sz w:val="28"/>
                <w:szCs w:val="28"/>
              </w:rPr>
              <w:t>评委签名</w:t>
            </w:r>
          </w:p>
        </w:tc>
        <w:tc>
          <w:tcPr>
            <w:tcW w:w="2632" w:type="dxa"/>
            <w:tcBorders>
              <w:top w:val="single" w:color="000000" w:sz="4" w:space="0"/>
              <w:left w:val="nil"/>
              <w:bottom w:val="single" w:color="000000" w:sz="4" w:space="0"/>
              <w:right w:val="single" w:color="000000" w:sz="4" w:space="0"/>
            </w:tcBorders>
            <w:vAlign w:val="center"/>
          </w:tcPr>
          <w:p>
            <w:pPr>
              <w:spacing w:line="500" w:lineRule="exact"/>
              <w:jc w:val="center"/>
              <w:rPr>
                <w:rFonts w:ascii="仿宋_GB2312"/>
                <w:kern w:val="0"/>
                <w:sz w:val="28"/>
                <w:szCs w:val="28"/>
              </w:rPr>
            </w:pPr>
          </w:p>
        </w:tc>
        <w:tc>
          <w:tcPr>
            <w:tcW w:w="1868" w:type="dxa"/>
            <w:gridSpan w:val="2"/>
            <w:tcBorders>
              <w:top w:val="single" w:color="000000" w:sz="4" w:space="0"/>
              <w:left w:val="nil"/>
              <w:bottom w:val="single" w:color="000000" w:sz="4" w:space="0"/>
              <w:right w:val="single" w:color="000000" w:sz="4" w:space="0"/>
            </w:tcBorders>
            <w:vAlign w:val="center"/>
          </w:tcPr>
          <w:p>
            <w:pPr>
              <w:spacing w:line="500" w:lineRule="exact"/>
              <w:jc w:val="center"/>
              <w:rPr>
                <w:rFonts w:ascii="仿宋_GB2312"/>
                <w:kern w:val="0"/>
                <w:sz w:val="28"/>
                <w:szCs w:val="28"/>
              </w:rPr>
            </w:pPr>
            <w:r>
              <w:rPr>
                <w:rFonts w:hint="eastAsia" w:ascii="仿宋_GB2312" w:hAnsi="宋体"/>
                <w:kern w:val="0"/>
                <w:sz w:val="28"/>
                <w:szCs w:val="28"/>
              </w:rPr>
              <w:t>合计得分</w:t>
            </w:r>
          </w:p>
        </w:tc>
        <w:tc>
          <w:tcPr>
            <w:tcW w:w="2072" w:type="dxa"/>
            <w:gridSpan w:val="2"/>
            <w:tcBorders>
              <w:top w:val="single" w:color="000000" w:sz="4" w:space="0"/>
              <w:left w:val="nil"/>
              <w:bottom w:val="single" w:color="000000" w:sz="4" w:space="0"/>
              <w:right w:val="single" w:color="000000" w:sz="4" w:space="0"/>
            </w:tcBorders>
            <w:vAlign w:val="center"/>
          </w:tcPr>
          <w:p>
            <w:pPr>
              <w:spacing w:line="500" w:lineRule="exact"/>
              <w:jc w:val="center"/>
              <w:rPr>
                <w:rFonts w:ascii="仿宋_GB2312"/>
                <w:kern w:val="0"/>
                <w:sz w:val="28"/>
                <w:szCs w:val="28"/>
              </w:rPr>
            </w:pPr>
          </w:p>
        </w:tc>
      </w:tr>
    </w:tbl>
    <w:p>
      <w:pPr>
        <w:ind w:firstLine="280" w:firstLineChars="100"/>
        <w:jc w:val="left"/>
        <w:rPr>
          <w:rFonts w:ascii="宋体" w:cs="宋体"/>
          <w:bCs/>
          <w:kern w:val="0"/>
          <w:sz w:val="28"/>
          <w:szCs w:val="28"/>
        </w:rPr>
      </w:pPr>
      <w:r>
        <w:rPr>
          <w:rFonts w:hint="eastAsia" w:ascii="黑体" w:hAnsi="宋体" w:eastAsia="黑体" w:cs="宋体"/>
          <w:bCs/>
          <w:kern w:val="0"/>
          <w:sz w:val="28"/>
          <w:szCs w:val="28"/>
        </w:rPr>
        <w:t>注：</w:t>
      </w:r>
      <w:r>
        <w:rPr>
          <w:rFonts w:hint="eastAsia" w:ascii="楷体_GB2312" w:hAnsi="宋体" w:eastAsia="楷体_GB2312" w:cs="宋体"/>
          <w:bCs/>
          <w:kern w:val="0"/>
          <w:sz w:val="28"/>
          <w:szCs w:val="28"/>
        </w:rPr>
        <w:t>评委评分可保留小数点后两位。</w:t>
      </w:r>
    </w:p>
    <w:p>
      <w:pPr>
        <w:spacing w:line="400" w:lineRule="exact"/>
        <w:jc w:val="left"/>
        <w:rPr>
          <w:rFonts w:ascii="宋体"/>
          <w:kern w:val="0"/>
          <w:sz w:val="24"/>
        </w:rPr>
      </w:pPr>
    </w:p>
    <w:p>
      <w:pPr>
        <w:spacing w:line="400" w:lineRule="exact"/>
        <w:ind w:firstLine="240" w:firstLineChars="100"/>
        <w:jc w:val="left"/>
        <w:rPr>
          <w:rFonts w:ascii="黑体" w:eastAsia="黑体"/>
          <w:bCs/>
          <w:kern w:val="0"/>
          <w:sz w:val="24"/>
        </w:rPr>
      </w:pPr>
      <w:r>
        <w:rPr>
          <w:rFonts w:hint="eastAsia" w:ascii="黑体" w:hAnsi="宋体" w:eastAsia="黑体"/>
          <w:bCs/>
          <w:kern w:val="0"/>
          <w:sz w:val="24"/>
        </w:rPr>
        <w:t>说明：</w:t>
      </w:r>
    </w:p>
    <w:p>
      <w:pPr>
        <w:spacing w:line="400" w:lineRule="exact"/>
        <w:ind w:firstLine="674" w:firstLineChars="281"/>
        <w:jc w:val="left"/>
        <w:rPr>
          <w:rFonts w:ascii="仿宋_GB2312"/>
          <w:kern w:val="0"/>
          <w:sz w:val="24"/>
        </w:rPr>
      </w:pPr>
      <w:r>
        <w:rPr>
          <w:rFonts w:hint="eastAsia" w:ascii="仿宋_GB2312" w:hAnsi="宋体"/>
          <w:kern w:val="0"/>
          <w:sz w:val="24"/>
        </w:rPr>
        <w:t>本届比赛成绩评定采用百分制。其计算方式：</w:t>
      </w:r>
    </w:p>
    <w:p>
      <w:pPr>
        <w:spacing w:line="400" w:lineRule="exact"/>
        <w:ind w:firstLine="674" w:firstLineChars="281"/>
        <w:jc w:val="left"/>
        <w:rPr>
          <w:rFonts w:ascii="仿宋_GB2312"/>
          <w:kern w:val="0"/>
          <w:sz w:val="24"/>
        </w:rPr>
      </w:pPr>
      <w:r>
        <w:rPr>
          <w:rFonts w:hint="eastAsia" w:ascii="仿宋_GB2312" w:hAnsi="宋体"/>
          <w:kern w:val="0"/>
          <w:sz w:val="24"/>
        </w:rPr>
        <w:t>教学设计15分+课堂教学80分+教学反思5分=100分</w:t>
      </w:r>
    </w:p>
    <w:p>
      <w:pPr>
        <w:spacing w:line="480" w:lineRule="exact"/>
      </w:pPr>
    </w:p>
    <w:p>
      <w:pPr>
        <w:spacing w:line="480" w:lineRule="exact"/>
        <w:rPr>
          <w:rFonts w:ascii="仿宋_GB2312" w:hAnsi="仿宋" w:eastAsia="仿宋_GB2312"/>
          <w:sz w:val="28"/>
          <w:szCs w:val="28"/>
        </w:rPr>
      </w:pPr>
    </w:p>
    <w:p>
      <w:pPr>
        <w:rPr>
          <w:szCs w:val="28"/>
        </w:rPr>
      </w:pPr>
    </w:p>
    <w:p>
      <w:pPr>
        <w:spacing w:line="360" w:lineRule="auto"/>
        <w:ind w:firstLine="6000" w:firstLineChars="2500"/>
        <w:rPr>
          <w:rFonts w:asciiTheme="minorEastAsia" w:hAnsiTheme="minorEastAsia"/>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文鼎大标宋简">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231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2B4"/>
    <w:rsid w:val="00000999"/>
    <w:rsid w:val="00046690"/>
    <w:rsid w:val="00074D84"/>
    <w:rsid w:val="000E178C"/>
    <w:rsid w:val="000F765E"/>
    <w:rsid w:val="00235B1F"/>
    <w:rsid w:val="002E3853"/>
    <w:rsid w:val="003F18E9"/>
    <w:rsid w:val="00404D72"/>
    <w:rsid w:val="004375EE"/>
    <w:rsid w:val="00513675"/>
    <w:rsid w:val="006342B4"/>
    <w:rsid w:val="00745D6C"/>
    <w:rsid w:val="0086319F"/>
    <w:rsid w:val="008D5B05"/>
    <w:rsid w:val="00981E65"/>
    <w:rsid w:val="00A131FC"/>
    <w:rsid w:val="00A949C2"/>
    <w:rsid w:val="00B17B34"/>
    <w:rsid w:val="00B45CFA"/>
    <w:rsid w:val="00C0113A"/>
    <w:rsid w:val="00C07C58"/>
    <w:rsid w:val="00CB0B64"/>
    <w:rsid w:val="00D928EA"/>
    <w:rsid w:val="00DC3660"/>
    <w:rsid w:val="00DE4F94"/>
    <w:rsid w:val="00E55D0A"/>
    <w:rsid w:val="00F04D18"/>
    <w:rsid w:val="0B6A1E01"/>
    <w:rsid w:val="1EDB7405"/>
    <w:rsid w:val="23590333"/>
    <w:rsid w:val="41396B55"/>
    <w:rsid w:val="55FA35B4"/>
    <w:rsid w:val="71351AFC"/>
    <w:rsid w:val="7F6F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uiPriority w:val="99"/>
    <w:rPr>
      <w:color w:val="3894C1"/>
      <w:u w:val="none"/>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customStyle="1" w:styleId="9">
    <w:name w:val="页眉 字符"/>
    <w:basedOn w:val="5"/>
    <w:link w:val="4"/>
    <w:qFormat/>
    <w:uiPriority w:val="99"/>
    <w:rPr>
      <w:sz w:val="18"/>
      <w:szCs w:val="18"/>
    </w:rPr>
  </w:style>
  <w:style w:type="character" w:customStyle="1" w:styleId="10">
    <w:name w:val="页脚 字符"/>
    <w:basedOn w:val="5"/>
    <w:link w:val="3"/>
    <w:uiPriority w:val="99"/>
    <w:rPr>
      <w:sz w:val="18"/>
      <w:szCs w:val="18"/>
    </w:rPr>
  </w:style>
  <w:style w:type="paragraph" w:customStyle="1" w:styleId="11">
    <w:name w:val="List Paragraph"/>
    <w:basedOn w:val="1"/>
    <w:qFormat/>
    <w:uiPriority w:val="34"/>
    <w:pPr>
      <w:ind w:firstLine="420" w:firstLineChars="200"/>
    </w:pPr>
  </w:style>
  <w:style w:type="paragraph" w:customStyle="1" w:styleId="1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日期 字符"/>
    <w:basedOn w:val="5"/>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584</Words>
  <Characters>3329</Characters>
  <Lines>27</Lines>
  <Paragraphs>7</Paragraphs>
  <TotalTime>0</TotalTime>
  <ScaleCrop>false</ScaleCrop>
  <LinksUpToDate>false</LinksUpToDate>
  <CharactersWithSpaces>3906</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2015-12-29T03:19:00Z</dcterms:created>
  <dc:creator>DELL</dc:creator>
  <cp:lastModifiedBy>dell</cp:lastModifiedBy>
  <dcterms:modified xsi:type="dcterms:W3CDTF">2017-11-24T02:43:14Z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